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3A4" w:rsidRPr="005308B9" w:rsidRDefault="00D33B20" w:rsidP="00ED4506">
      <w:pPr>
        <w:pStyle w:val="a3"/>
        <w:rPr>
          <w:rFonts w:asciiTheme="minorHAnsi" w:hAnsiTheme="minorHAnsi"/>
          <w:szCs w:val="24"/>
        </w:rPr>
      </w:pPr>
      <w:r w:rsidRPr="005308B9">
        <w:rPr>
          <w:rFonts w:asciiTheme="minorHAnsi" w:hAnsiTheme="minorHAnsi"/>
          <w:szCs w:val="24"/>
        </w:rPr>
        <w:t>Договор транспортной экспедиции</w:t>
      </w:r>
      <w:r w:rsidR="005F1147" w:rsidRPr="005308B9">
        <w:rPr>
          <w:rFonts w:asciiTheme="minorHAnsi" w:hAnsiTheme="minorHAnsi"/>
          <w:szCs w:val="24"/>
        </w:rPr>
        <w:t xml:space="preserve"> </w:t>
      </w:r>
      <w:r w:rsidR="008243A4" w:rsidRPr="005308B9">
        <w:rPr>
          <w:rFonts w:asciiTheme="minorHAnsi" w:hAnsiTheme="minorHAnsi"/>
          <w:szCs w:val="24"/>
        </w:rPr>
        <w:t>№</w:t>
      </w:r>
      <w:r w:rsidR="0068265C" w:rsidRPr="005308B9">
        <w:rPr>
          <w:rFonts w:asciiTheme="minorHAnsi" w:hAnsiTheme="minorHAnsi"/>
          <w:szCs w:val="24"/>
        </w:rPr>
        <w:t xml:space="preserve"> </w:t>
      </w:r>
      <w:sdt>
        <w:sdtPr>
          <w:rPr>
            <w:rFonts w:asciiTheme="minorHAnsi" w:hAnsiTheme="minorHAnsi"/>
            <w:szCs w:val="24"/>
          </w:rPr>
          <w:id w:val="813680194"/>
          <w:placeholder>
            <w:docPart w:val="CEDD964E578E4370AB7A505BB82F4850"/>
          </w:placeholder>
        </w:sdtPr>
        <w:sdtEndPr/>
        <w:sdtContent>
          <w:r w:rsidR="0068265C" w:rsidRPr="005308B9">
            <w:rPr>
              <w:rFonts w:asciiTheme="minorHAnsi" w:hAnsiTheme="minorHAnsi"/>
              <w:szCs w:val="24"/>
            </w:rPr>
            <w:t>1</w:t>
          </w:r>
        </w:sdtContent>
      </w:sdt>
    </w:p>
    <w:p w:rsidR="00ED4506" w:rsidRPr="005308B9" w:rsidRDefault="00ED4506">
      <w:pPr>
        <w:pStyle w:val="a3"/>
        <w:rPr>
          <w:rFonts w:asciiTheme="minorHAnsi" w:hAnsiTheme="minorHAnsi"/>
          <w:b w:val="0"/>
          <w:sz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641"/>
      </w:tblGrid>
      <w:tr w:rsidR="00D33B20" w:rsidRPr="005308B9" w:rsidTr="00D33B20">
        <w:tc>
          <w:tcPr>
            <w:tcW w:w="5148" w:type="dxa"/>
          </w:tcPr>
          <w:p w:rsidR="00D33B20" w:rsidRPr="005308B9" w:rsidRDefault="00D33B20" w:rsidP="00D33B20">
            <w:pPr>
              <w:pStyle w:val="a3"/>
              <w:jc w:val="left"/>
              <w:rPr>
                <w:rFonts w:asciiTheme="minorHAnsi" w:hAnsiTheme="minorHAnsi"/>
                <w:b w:val="0"/>
                <w:sz w:val="20"/>
              </w:rPr>
            </w:pPr>
            <w:r w:rsidRPr="005308B9">
              <w:rPr>
                <w:rFonts w:asciiTheme="minorHAnsi" w:hAnsiTheme="minorHAnsi"/>
                <w:b w:val="0"/>
                <w:sz w:val="20"/>
              </w:rPr>
              <w:t>Владивосток</w:t>
            </w:r>
          </w:p>
        </w:tc>
        <w:tc>
          <w:tcPr>
            <w:tcW w:w="5148" w:type="dxa"/>
          </w:tcPr>
          <w:sdt>
            <w:sdtPr>
              <w:rPr>
                <w:rFonts w:asciiTheme="minorHAnsi" w:hAnsiTheme="minorHAnsi"/>
                <w:b w:val="0"/>
                <w:sz w:val="20"/>
              </w:rPr>
              <w:alias w:val="Дата договора"/>
              <w:tag w:val="Дата договора"/>
              <w:id w:val="-772003067"/>
              <w:placeholder>
                <w:docPart w:val="DefaultPlaceholder_1082065160"/>
              </w:placeholder>
              <w:date w:fullDate="2016-07-01T00:00:00Z">
                <w:dateFormat w:val="d MMMM yyyy"/>
                <w:lid w:val="ru-RU"/>
                <w:storeMappedDataAs w:val="dateTime"/>
                <w:calendar w:val="gregorian"/>
              </w:date>
            </w:sdtPr>
            <w:sdtEndPr/>
            <w:sdtContent>
              <w:p w:rsidR="00D33B20" w:rsidRPr="005308B9" w:rsidRDefault="005308B9" w:rsidP="005308B9">
                <w:pPr>
                  <w:pStyle w:val="a3"/>
                  <w:jc w:val="right"/>
                  <w:rPr>
                    <w:rFonts w:asciiTheme="minorHAnsi" w:hAnsiTheme="minorHAnsi"/>
                    <w:b w:val="0"/>
                    <w:sz w:val="20"/>
                  </w:rPr>
                </w:pPr>
                <w:r>
                  <w:rPr>
                    <w:rFonts w:asciiTheme="minorHAnsi" w:hAnsiTheme="minorHAnsi"/>
                    <w:b w:val="0"/>
                    <w:sz w:val="20"/>
                  </w:rPr>
                  <w:t>1 июля 2016</w:t>
                </w:r>
              </w:p>
            </w:sdtContent>
          </w:sdt>
        </w:tc>
      </w:tr>
    </w:tbl>
    <w:p w:rsidR="00D33B20" w:rsidRPr="005308B9" w:rsidRDefault="00D33B20" w:rsidP="00E20175">
      <w:pPr>
        <w:ind w:firstLine="709"/>
        <w:jc w:val="both"/>
        <w:rPr>
          <w:rFonts w:asciiTheme="minorHAnsi" w:hAnsiTheme="minorHAnsi"/>
          <w:sz w:val="20"/>
        </w:rPr>
      </w:pPr>
    </w:p>
    <w:p w:rsidR="00E20175" w:rsidRPr="005308B9" w:rsidRDefault="00E20175" w:rsidP="00FB72D0">
      <w:pPr>
        <w:ind w:firstLine="709"/>
        <w:jc w:val="both"/>
        <w:rPr>
          <w:rFonts w:asciiTheme="minorHAnsi" w:hAnsiTheme="minorHAnsi"/>
          <w:sz w:val="20"/>
        </w:rPr>
      </w:pPr>
      <w:r w:rsidRPr="005308B9">
        <w:rPr>
          <w:rFonts w:asciiTheme="minorHAnsi" w:hAnsiTheme="minorHAnsi"/>
          <w:b/>
          <w:sz w:val="20"/>
        </w:rPr>
        <w:t>Общество с ограниченной ответственностью «Фарес»</w:t>
      </w:r>
      <w:r w:rsidRPr="005308B9">
        <w:rPr>
          <w:rFonts w:asciiTheme="minorHAnsi" w:hAnsiTheme="minorHAnsi"/>
          <w:sz w:val="20"/>
        </w:rPr>
        <w:t>, именуемое в дальнейшем «</w:t>
      </w:r>
      <w:r w:rsidRPr="005308B9">
        <w:rPr>
          <w:rFonts w:asciiTheme="minorHAnsi" w:hAnsiTheme="minorHAnsi"/>
          <w:b/>
          <w:sz w:val="20"/>
        </w:rPr>
        <w:t>Экспедитор»</w:t>
      </w:r>
      <w:r w:rsidRPr="005308B9">
        <w:rPr>
          <w:rFonts w:asciiTheme="minorHAnsi" w:hAnsiTheme="minorHAnsi"/>
          <w:sz w:val="20"/>
        </w:rPr>
        <w:t xml:space="preserve">, в лице </w:t>
      </w:r>
      <w:r w:rsidR="00FB72D0" w:rsidRPr="005308B9">
        <w:rPr>
          <w:rFonts w:asciiTheme="minorHAnsi" w:hAnsiTheme="minorHAnsi"/>
          <w:sz w:val="20"/>
        </w:rPr>
        <w:t>г</w:t>
      </w:r>
      <w:r w:rsidRPr="005308B9">
        <w:rPr>
          <w:rFonts w:asciiTheme="minorHAnsi" w:hAnsiTheme="minorHAnsi"/>
          <w:sz w:val="20"/>
        </w:rPr>
        <w:t>енерального директора Филиппова Александра Витальевича, действующего на основании Устава, с одной стороны, и</w:t>
      </w:r>
      <w:r w:rsidR="00F84E2E" w:rsidRPr="005308B9">
        <w:rPr>
          <w:rFonts w:asciiTheme="minorHAnsi" w:hAnsiTheme="minorHAnsi"/>
          <w:sz w:val="20"/>
        </w:rPr>
        <w:t xml:space="preserve"> </w:t>
      </w:r>
      <w:r w:rsidR="00F84E2E" w:rsidRPr="005308B9">
        <w:rPr>
          <w:rFonts w:asciiTheme="minorHAnsi" w:hAnsiTheme="minorHAnsi"/>
          <w:b/>
          <w:sz w:val="20"/>
        </w:rPr>
        <w:t>общество с ограниченной ответственностью «</w:t>
      </w:r>
      <w:r w:rsidR="00023FC5" w:rsidRPr="005308B9">
        <w:rPr>
          <w:rFonts w:asciiTheme="minorHAnsi" w:hAnsiTheme="minorHAnsi"/>
          <w:b/>
          <w:sz w:val="20"/>
        </w:rPr>
        <w:tab/>
      </w:r>
      <w:r w:rsidR="00023FC5" w:rsidRPr="005308B9">
        <w:rPr>
          <w:rFonts w:asciiTheme="minorHAnsi" w:hAnsiTheme="minorHAnsi"/>
          <w:b/>
          <w:sz w:val="20"/>
        </w:rPr>
        <w:tab/>
      </w:r>
      <w:r w:rsidR="00023FC5" w:rsidRPr="005308B9">
        <w:rPr>
          <w:rFonts w:asciiTheme="minorHAnsi" w:hAnsiTheme="minorHAnsi"/>
          <w:b/>
          <w:sz w:val="20"/>
        </w:rPr>
        <w:tab/>
      </w:r>
      <w:r w:rsidR="00F84E2E" w:rsidRPr="005308B9">
        <w:rPr>
          <w:rFonts w:asciiTheme="minorHAnsi" w:hAnsiTheme="minorHAnsi"/>
          <w:b/>
          <w:sz w:val="20"/>
        </w:rPr>
        <w:t>»</w:t>
      </w:r>
      <w:r w:rsidRPr="005308B9">
        <w:rPr>
          <w:rFonts w:asciiTheme="minorHAnsi" w:hAnsiTheme="minorHAnsi"/>
          <w:b/>
          <w:sz w:val="20"/>
        </w:rPr>
        <w:t>,</w:t>
      </w:r>
      <w:r w:rsidRPr="005308B9">
        <w:rPr>
          <w:rFonts w:asciiTheme="minorHAnsi" w:hAnsiTheme="minorHAnsi"/>
          <w:sz w:val="20"/>
        </w:rPr>
        <w:t xml:space="preserve"> именуемое в дальнейшем </w:t>
      </w:r>
      <w:r w:rsidRPr="005308B9">
        <w:rPr>
          <w:rFonts w:asciiTheme="minorHAnsi" w:hAnsiTheme="minorHAnsi"/>
          <w:b/>
          <w:sz w:val="20"/>
        </w:rPr>
        <w:t>«</w:t>
      </w:r>
      <w:r w:rsidR="00436197" w:rsidRPr="005308B9">
        <w:rPr>
          <w:rFonts w:asciiTheme="minorHAnsi" w:hAnsiTheme="minorHAnsi"/>
          <w:b/>
          <w:sz w:val="20"/>
        </w:rPr>
        <w:t>Клиент</w:t>
      </w:r>
      <w:r w:rsidRPr="005308B9">
        <w:rPr>
          <w:rFonts w:asciiTheme="minorHAnsi" w:hAnsiTheme="minorHAnsi"/>
          <w:b/>
          <w:sz w:val="20"/>
        </w:rPr>
        <w:t>»</w:t>
      </w:r>
      <w:r w:rsidRPr="005308B9">
        <w:rPr>
          <w:rFonts w:asciiTheme="minorHAnsi" w:hAnsiTheme="minorHAnsi"/>
          <w:sz w:val="20"/>
        </w:rPr>
        <w:t>, в лице</w:t>
      </w:r>
      <w:r w:rsidR="00F84E2E" w:rsidRPr="005308B9">
        <w:rPr>
          <w:rFonts w:asciiTheme="minorHAnsi" w:hAnsiTheme="minorHAnsi"/>
          <w:sz w:val="20"/>
        </w:rPr>
        <w:t xml:space="preserve"> </w:t>
      </w:r>
      <w:sdt>
        <w:sdtPr>
          <w:rPr>
            <w:rFonts w:asciiTheme="minorHAnsi" w:hAnsiTheme="minorHAnsi"/>
            <w:sz w:val="20"/>
          </w:rPr>
          <w:id w:val="388389501"/>
          <w:placeholder>
            <w:docPart w:val="DefaultPlaceholder_1082065158"/>
          </w:placeholder>
        </w:sdtPr>
        <w:sdtEndPr/>
        <w:sdtContent>
          <w:r w:rsidR="00F84E2E" w:rsidRPr="005308B9">
            <w:rPr>
              <w:rFonts w:asciiTheme="minorHAnsi" w:hAnsiTheme="minorHAnsi"/>
              <w:sz w:val="20"/>
            </w:rPr>
            <w:t>директора</w:t>
          </w:r>
          <w:r w:rsidR="00CF3CD7" w:rsidRPr="005308B9">
            <w:rPr>
              <w:rFonts w:asciiTheme="minorHAnsi" w:hAnsiTheme="minorHAnsi"/>
              <w:sz w:val="20"/>
            </w:rPr>
            <w:t xml:space="preserve"> </w:t>
          </w:r>
          <w:r w:rsidR="00CF3CD7" w:rsidRPr="005308B9">
            <w:rPr>
              <w:rFonts w:asciiTheme="minorHAnsi" w:hAnsiTheme="minorHAnsi"/>
              <w:sz w:val="20"/>
            </w:rPr>
            <w:tab/>
          </w:r>
          <w:r w:rsidR="00CF3CD7" w:rsidRPr="005308B9">
            <w:rPr>
              <w:rFonts w:asciiTheme="minorHAnsi" w:hAnsiTheme="minorHAnsi"/>
              <w:sz w:val="20"/>
            </w:rPr>
            <w:tab/>
          </w:r>
          <w:r w:rsidR="00CF3CD7" w:rsidRPr="005308B9">
            <w:rPr>
              <w:rFonts w:asciiTheme="minorHAnsi" w:hAnsiTheme="minorHAnsi"/>
              <w:sz w:val="20"/>
            </w:rPr>
            <w:tab/>
          </w:r>
        </w:sdtContent>
      </w:sdt>
      <w:r w:rsidRPr="005308B9">
        <w:rPr>
          <w:rFonts w:asciiTheme="minorHAnsi" w:hAnsiTheme="minorHAnsi"/>
          <w:sz w:val="20"/>
        </w:rPr>
        <w:t xml:space="preserve">, действующего на основании </w:t>
      </w:r>
      <w:r w:rsidR="00CF3CD7" w:rsidRPr="005308B9">
        <w:rPr>
          <w:rFonts w:asciiTheme="minorHAnsi" w:hAnsiTheme="minorHAnsi"/>
          <w:sz w:val="20"/>
        </w:rPr>
        <w:tab/>
      </w:r>
      <w:r w:rsidR="00CF3CD7" w:rsidRPr="005308B9">
        <w:rPr>
          <w:rFonts w:asciiTheme="minorHAnsi" w:hAnsiTheme="minorHAnsi"/>
          <w:sz w:val="20"/>
        </w:rPr>
        <w:tab/>
      </w:r>
      <w:r w:rsidRPr="005308B9">
        <w:rPr>
          <w:rFonts w:asciiTheme="minorHAnsi" w:hAnsiTheme="minorHAnsi"/>
          <w:sz w:val="20"/>
        </w:rPr>
        <w:t xml:space="preserve">, с </w:t>
      </w:r>
      <w:r w:rsidR="00FB72D0" w:rsidRPr="005308B9">
        <w:rPr>
          <w:rFonts w:asciiTheme="minorHAnsi" w:hAnsiTheme="minorHAnsi"/>
          <w:sz w:val="20"/>
        </w:rPr>
        <w:t>другой</w:t>
      </w:r>
      <w:r w:rsidRPr="005308B9">
        <w:rPr>
          <w:rFonts w:asciiTheme="minorHAnsi" w:hAnsiTheme="minorHAnsi"/>
          <w:sz w:val="20"/>
        </w:rPr>
        <w:t xml:space="preserve"> стороны, совместно именуемые «Стороны», заключили настоящий Договор о нижеследующем</w:t>
      </w:r>
      <w:r w:rsidR="005F1147" w:rsidRPr="005308B9">
        <w:rPr>
          <w:rFonts w:asciiTheme="minorHAnsi" w:hAnsiTheme="minorHAnsi"/>
          <w:sz w:val="20"/>
        </w:rPr>
        <w:t>.</w:t>
      </w:r>
    </w:p>
    <w:p w:rsidR="00F93384" w:rsidRPr="005308B9" w:rsidRDefault="00F93384" w:rsidP="0073481B">
      <w:pPr>
        <w:ind w:firstLine="567"/>
        <w:jc w:val="both"/>
        <w:rPr>
          <w:rFonts w:asciiTheme="minorHAnsi" w:hAnsiTheme="minorHAnsi"/>
          <w:spacing w:val="-8"/>
          <w:sz w:val="20"/>
        </w:rPr>
      </w:pPr>
    </w:p>
    <w:p w:rsidR="009116FC" w:rsidRPr="005308B9" w:rsidRDefault="008243A4" w:rsidP="00D72F76">
      <w:pPr>
        <w:numPr>
          <w:ilvl w:val="0"/>
          <w:numId w:val="5"/>
        </w:numPr>
        <w:tabs>
          <w:tab w:val="num" w:pos="1080"/>
        </w:tabs>
        <w:ind w:left="720"/>
        <w:jc w:val="center"/>
        <w:rPr>
          <w:rFonts w:asciiTheme="minorHAnsi" w:hAnsiTheme="minorHAnsi"/>
          <w:b/>
          <w:sz w:val="20"/>
        </w:rPr>
      </w:pPr>
      <w:r w:rsidRPr="005308B9">
        <w:rPr>
          <w:rFonts w:asciiTheme="minorHAnsi" w:hAnsiTheme="minorHAnsi"/>
          <w:b/>
          <w:sz w:val="20"/>
        </w:rPr>
        <w:t>Предмет договора</w:t>
      </w:r>
      <w:r w:rsidR="0042627D" w:rsidRPr="005308B9">
        <w:rPr>
          <w:rFonts w:asciiTheme="minorHAnsi" w:hAnsiTheme="minorHAnsi"/>
          <w:b/>
          <w:sz w:val="20"/>
        </w:rPr>
        <w:t>. Общие положения.</w:t>
      </w:r>
    </w:p>
    <w:p w:rsidR="00A85A33" w:rsidRPr="005308B9" w:rsidRDefault="00DD26F8"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По настоящему договору Экспедитор обязуется выполнить и/или организовать выполнение указанных в заявке Клиента транспортно-экспедиционных услуг</w:t>
      </w:r>
      <w:r w:rsidR="009D6F1D" w:rsidRPr="005308B9">
        <w:rPr>
          <w:rFonts w:asciiTheme="minorHAnsi" w:hAnsiTheme="minorHAnsi"/>
          <w:sz w:val="20"/>
        </w:rPr>
        <w:t>.</w:t>
      </w:r>
      <w:r w:rsidR="00CF5B08" w:rsidRPr="005308B9">
        <w:rPr>
          <w:rFonts w:asciiTheme="minorHAnsi" w:hAnsiTheme="minorHAnsi"/>
          <w:sz w:val="20"/>
        </w:rPr>
        <w:t xml:space="preserve"> </w:t>
      </w:r>
      <w:r w:rsidR="009D6F1D" w:rsidRPr="005308B9">
        <w:rPr>
          <w:rFonts w:asciiTheme="minorHAnsi" w:hAnsiTheme="minorHAnsi"/>
          <w:sz w:val="20"/>
        </w:rPr>
        <w:t>Услуги связанны</w:t>
      </w:r>
      <w:r w:rsidRPr="005308B9">
        <w:rPr>
          <w:rFonts w:asciiTheme="minorHAnsi" w:hAnsiTheme="minorHAnsi"/>
          <w:sz w:val="20"/>
        </w:rPr>
        <w:t xml:space="preserve"> с </w:t>
      </w:r>
      <w:r w:rsidR="001D42F3" w:rsidRPr="005308B9">
        <w:rPr>
          <w:rFonts w:asciiTheme="minorHAnsi" w:hAnsiTheme="minorHAnsi"/>
          <w:sz w:val="20"/>
        </w:rPr>
        <w:t xml:space="preserve">внутрироссийской и/или международной </w:t>
      </w:r>
      <w:r w:rsidRPr="005308B9">
        <w:rPr>
          <w:rFonts w:asciiTheme="minorHAnsi" w:hAnsiTheme="minorHAnsi"/>
          <w:sz w:val="20"/>
        </w:rPr>
        <w:t>перевозкой</w:t>
      </w:r>
      <w:r w:rsidR="009D6F1D" w:rsidRPr="005308B9">
        <w:rPr>
          <w:rFonts w:asciiTheme="minorHAnsi" w:hAnsiTheme="minorHAnsi"/>
          <w:sz w:val="20"/>
        </w:rPr>
        <w:t xml:space="preserve"> принадлежащих</w:t>
      </w:r>
      <w:r w:rsidRPr="005308B9">
        <w:rPr>
          <w:rFonts w:asciiTheme="minorHAnsi" w:hAnsiTheme="minorHAnsi"/>
          <w:sz w:val="20"/>
        </w:rPr>
        <w:t xml:space="preserve"> Клиент</w:t>
      </w:r>
      <w:r w:rsidR="009D6F1D" w:rsidRPr="005308B9">
        <w:rPr>
          <w:rFonts w:asciiTheme="minorHAnsi" w:hAnsiTheme="minorHAnsi"/>
          <w:sz w:val="20"/>
        </w:rPr>
        <w:t>у</w:t>
      </w:r>
      <w:r w:rsidR="005308B9">
        <w:rPr>
          <w:rFonts w:asciiTheme="minorHAnsi" w:hAnsiTheme="minorHAnsi"/>
          <w:sz w:val="20"/>
        </w:rPr>
        <w:t xml:space="preserve"> грузов,</w:t>
      </w:r>
      <w:r w:rsidRPr="005308B9">
        <w:rPr>
          <w:rFonts w:asciiTheme="minorHAnsi" w:hAnsiTheme="minorHAnsi"/>
          <w:sz w:val="20"/>
        </w:rPr>
        <w:t xml:space="preserve"> в контейнерах, железнодорожным, морским</w:t>
      </w:r>
      <w:r w:rsidR="0082396F" w:rsidRPr="005308B9">
        <w:rPr>
          <w:rFonts w:asciiTheme="minorHAnsi" w:hAnsiTheme="minorHAnsi"/>
          <w:sz w:val="20"/>
        </w:rPr>
        <w:t>, воздушным</w:t>
      </w:r>
      <w:r w:rsidRPr="005308B9">
        <w:rPr>
          <w:rFonts w:asciiTheme="minorHAnsi" w:hAnsiTheme="minorHAnsi"/>
          <w:sz w:val="20"/>
        </w:rPr>
        <w:t xml:space="preserve"> и автомобильным транспортом, а также выполнить иные транспортно-экспедиционные услуги по организации перемещения внутрироссийских</w:t>
      </w:r>
      <w:r w:rsidR="000A570B" w:rsidRPr="005308B9">
        <w:rPr>
          <w:rFonts w:asciiTheme="minorHAnsi" w:hAnsiTheme="minorHAnsi"/>
          <w:sz w:val="20"/>
        </w:rPr>
        <w:t>,</w:t>
      </w:r>
      <w:r w:rsidRPr="005308B9">
        <w:rPr>
          <w:rFonts w:asciiTheme="minorHAnsi" w:hAnsiTheme="minorHAnsi"/>
          <w:sz w:val="20"/>
        </w:rPr>
        <w:t xml:space="preserve"> импортных, </w:t>
      </w:r>
      <w:r w:rsidR="005308B9" w:rsidRPr="005308B9">
        <w:rPr>
          <w:rFonts w:asciiTheme="minorHAnsi" w:hAnsiTheme="minorHAnsi"/>
          <w:sz w:val="20"/>
        </w:rPr>
        <w:t>экспортных и транзитных грузов,</w:t>
      </w:r>
      <w:r w:rsidR="009D6F1D" w:rsidRPr="005308B9">
        <w:rPr>
          <w:rFonts w:asciiTheme="minorHAnsi" w:hAnsiTheme="minorHAnsi"/>
          <w:sz w:val="20"/>
        </w:rPr>
        <w:t xml:space="preserve"> принадлежащих</w:t>
      </w:r>
      <w:r w:rsidRPr="005308B9">
        <w:rPr>
          <w:rFonts w:asciiTheme="minorHAnsi" w:hAnsiTheme="minorHAnsi"/>
          <w:sz w:val="20"/>
        </w:rPr>
        <w:t xml:space="preserve"> Клиент</w:t>
      </w:r>
      <w:r w:rsidR="009D6F1D" w:rsidRPr="005308B9">
        <w:rPr>
          <w:rFonts w:asciiTheme="minorHAnsi" w:hAnsiTheme="minorHAnsi"/>
          <w:sz w:val="20"/>
        </w:rPr>
        <w:t>у</w:t>
      </w:r>
      <w:r w:rsidR="00D7041E" w:rsidRPr="005308B9">
        <w:rPr>
          <w:rFonts w:asciiTheme="minorHAnsi" w:hAnsiTheme="minorHAnsi"/>
          <w:sz w:val="20"/>
        </w:rPr>
        <w:t>, а Клиент обязуется оплатить услуги Эксп</w:t>
      </w:r>
      <w:r w:rsidR="00FB72D0" w:rsidRPr="005308B9">
        <w:rPr>
          <w:rFonts w:asciiTheme="minorHAnsi" w:hAnsiTheme="minorHAnsi"/>
          <w:sz w:val="20"/>
        </w:rPr>
        <w:t xml:space="preserve">едитора </w:t>
      </w:r>
      <w:r w:rsidR="00D7041E" w:rsidRPr="005308B9">
        <w:rPr>
          <w:rFonts w:asciiTheme="minorHAnsi" w:hAnsiTheme="minorHAnsi"/>
          <w:sz w:val="20"/>
        </w:rPr>
        <w:t>предусмотренных настоящим Договором</w:t>
      </w:r>
      <w:r w:rsidR="005308B9">
        <w:rPr>
          <w:rFonts w:asciiTheme="minorHAnsi" w:hAnsiTheme="minorHAnsi"/>
          <w:sz w:val="20"/>
        </w:rPr>
        <w:t xml:space="preserve"> условиях</w:t>
      </w:r>
      <w:r w:rsidR="00A85A33" w:rsidRPr="005308B9">
        <w:rPr>
          <w:rFonts w:asciiTheme="minorHAnsi" w:hAnsiTheme="minorHAnsi"/>
          <w:sz w:val="20"/>
        </w:rPr>
        <w:t>.</w:t>
      </w:r>
    </w:p>
    <w:p w:rsidR="00DD26F8" w:rsidRPr="005308B9" w:rsidRDefault="009D6F1D" w:rsidP="00436197">
      <w:pPr>
        <w:ind w:firstLine="360"/>
        <w:jc w:val="both"/>
        <w:rPr>
          <w:rFonts w:asciiTheme="minorHAnsi" w:hAnsiTheme="minorHAnsi"/>
          <w:sz w:val="20"/>
        </w:rPr>
      </w:pPr>
      <w:r w:rsidRPr="005308B9">
        <w:rPr>
          <w:rFonts w:asciiTheme="minorHAnsi" w:hAnsiTheme="minorHAnsi"/>
          <w:sz w:val="20"/>
        </w:rPr>
        <w:t>По</w:t>
      </w:r>
      <w:r w:rsidR="00DD26F8" w:rsidRPr="005308B9">
        <w:rPr>
          <w:rFonts w:asciiTheme="minorHAnsi" w:hAnsiTheme="minorHAnsi"/>
          <w:sz w:val="20"/>
        </w:rPr>
        <w:t xml:space="preserve"> настояще</w:t>
      </w:r>
      <w:r w:rsidRPr="005308B9">
        <w:rPr>
          <w:rFonts w:asciiTheme="minorHAnsi" w:hAnsiTheme="minorHAnsi"/>
          <w:sz w:val="20"/>
        </w:rPr>
        <w:t>му</w:t>
      </w:r>
      <w:r w:rsidR="00DD26F8" w:rsidRPr="005308B9">
        <w:rPr>
          <w:rFonts w:asciiTheme="minorHAnsi" w:hAnsiTheme="minorHAnsi"/>
          <w:sz w:val="20"/>
        </w:rPr>
        <w:t xml:space="preserve"> договор</w:t>
      </w:r>
      <w:r w:rsidRPr="005308B9">
        <w:rPr>
          <w:rFonts w:asciiTheme="minorHAnsi" w:hAnsiTheme="minorHAnsi"/>
          <w:sz w:val="20"/>
        </w:rPr>
        <w:t>у</w:t>
      </w:r>
      <w:r w:rsidR="00DD26F8" w:rsidRPr="005308B9">
        <w:rPr>
          <w:rFonts w:asciiTheme="minorHAnsi" w:hAnsiTheme="minorHAnsi"/>
          <w:sz w:val="20"/>
        </w:rPr>
        <w:t xml:space="preserve"> Экспедитором могут предоставляться</w:t>
      </w:r>
      <w:r w:rsidR="00CF5B08" w:rsidRPr="005308B9">
        <w:rPr>
          <w:rFonts w:asciiTheme="minorHAnsi" w:hAnsiTheme="minorHAnsi"/>
          <w:sz w:val="20"/>
        </w:rPr>
        <w:t xml:space="preserve"> </w:t>
      </w:r>
      <w:r w:rsidR="004031DD" w:rsidRPr="005308B9">
        <w:rPr>
          <w:rFonts w:asciiTheme="minorHAnsi" w:hAnsiTheme="minorHAnsi"/>
          <w:sz w:val="20"/>
        </w:rPr>
        <w:t>у</w:t>
      </w:r>
      <w:r w:rsidR="00DD26F8" w:rsidRPr="005308B9">
        <w:rPr>
          <w:rFonts w:asciiTheme="minorHAnsi" w:hAnsiTheme="minorHAnsi"/>
          <w:sz w:val="20"/>
        </w:rPr>
        <w:t xml:space="preserve">слуги по оформлению перевозочных и иных документов, </w:t>
      </w:r>
      <w:r w:rsidR="00DD26F8" w:rsidRPr="005308B9">
        <w:rPr>
          <w:rStyle w:val="FontStyle12"/>
          <w:rFonts w:asciiTheme="minorHAnsi" w:hAnsiTheme="minorHAnsi"/>
          <w:sz w:val="20"/>
          <w:szCs w:val="20"/>
        </w:rPr>
        <w:t xml:space="preserve">необходимых для осуществления перевозки </w:t>
      </w:r>
      <w:r w:rsidRPr="005308B9">
        <w:rPr>
          <w:rStyle w:val="FontStyle12"/>
          <w:rFonts w:asciiTheme="minorHAnsi" w:hAnsiTheme="minorHAnsi"/>
          <w:sz w:val="20"/>
          <w:szCs w:val="20"/>
        </w:rPr>
        <w:t>принадлежащих Клиенту</w:t>
      </w:r>
      <w:r w:rsidR="005308B9">
        <w:rPr>
          <w:rStyle w:val="FontStyle12"/>
          <w:rFonts w:asciiTheme="minorHAnsi" w:hAnsiTheme="minorHAnsi"/>
          <w:sz w:val="20"/>
          <w:szCs w:val="20"/>
        </w:rPr>
        <w:t xml:space="preserve"> грузов</w:t>
      </w:r>
      <w:r w:rsidRPr="005308B9">
        <w:rPr>
          <w:rStyle w:val="FontStyle12"/>
          <w:rFonts w:asciiTheme="minorHAnsi" w:hAnsiTheme="minorHAnsi"/>
          <w:sz w:val="20"/>
          <w:szCs w:val="20"/>
        </w:rPr>
        <w:t>.</w:t>
      </w:r>
      <w:r w:rsidR="00CF5B08" w:rsidRPr="005308B9">
        <w:rPr>
          <w:rStyle w:val="FontStyle12"/>
          <w:rFonts w:asciiTheme="minorHAnsi" w:hAnsiTheme="minorHAnsi"/>
          <w:sz w:val="20"/>
          <w:szCs w:val="20"/>
        </w:rPr>
        <w:t xml:space="preserve"> </w:t>
      </w:r>
      <w:r w:rsidRPr="005308B9">
        <w:rPr>
          <w:rStyle w:val="FontStyle12"/>
          <w:rFonts w:asciiTheme="minorHAnsi" w:hAnsiTheme="minorHAnsi"/>
          <w:sz w:val="20"/>
          <w:szCs w:val="20"/>
        </w:rPr>
        <w:t>П</w:t>
      </w:r>
      <w:r w:rsidR="00DD26F8" w:rsidRPr="005308B9">
        <w:rPr>
          <w:rFonts w:asciiTheme="minorHAnsi" w:hAnsiTheme="minorHAnsi"/>
          <w:sz w:val="20"/>
        </w:rPr>
        <w:t>олучение требующихся для экспорта или импорта документов, выполнение таможенных и иных формальностей</w:t>
      </w:r>
      <w:r w:rsidRPr="005308B9">
        <w:rPr>
          <w:rFonts w:asciiTheme="minorHAnsi" w:hAnsiTheme="minorHAnsi"/>
          <w:sz w:val="20"/>
        </w:rPr>
        <w:t>.</w:t>
      </w:r>
      <w:r w:rsidR="00CF5B08" w:rsidRPr="005308B9">
        <w:rPr>
          <w:rFonts w:asciiTheme="minorHAnsi" w:hAnsiTheme="minorHAnsi"/>
          <w:sz w:val="20"/>
        </w:rPr>
        <w:t xml:space="preserve"> </w:t>
      </w:r>
      <w:r w:rsidRPr="005308B9">
        <w:rPr>
          <w:rFonts w:asciiTheme="minorHAnsi" w:hAnsiTheme="minorHAnsi"/>
          <w:sz w:val="20"/>
        </w:rPr>
        <w:t>П</w:t>
      </w:r>
      <w:r w:rsidR="00436197" w:rsidRPr="005308B9">
        <w:rPr>
          <w:rFonts w:asciiTheme="minorHAnsi" w:hAnsiTheme="minorHAnsi"/>
          <w:sz w:val="20"/>
        </w:rPr>
        <w:t xml:space="preserve">роверка количества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w:t>
      </w:r>
      <w:r w:rsidR="00DD26F8" w:rsidRPr="005308B9">
        <w:rPr>
          <w:rFonts w:asciiTheme="minorHAnsi" w:hAnsiTheme="minorHAnsi"/>
          <w:sz w:val="20"/>
        </w:rPr>
        <w:t xml:space="preserve">иные услуги по поручению Клиента, согласованные Сторонами и связанные с перевозкой </w:t>
      </w:r>
      <w:r w:rsidRPr="005308B9">
        <w:rPr>
          <w:rFonts w:asciiTheme="minorHAnsi" w:hAnsiTheme="minorHAnsi"/>
          <w:sz w:val="20"/>
        </w:rPr>
        <w:t>принадлежащих</w:t>
      </w:r>
      <w:r w:rsidR="00DD26F8" w:rsidRPr="005308B9">
        <w:rPr>
          <w:rFonts w:asciiTheme="minorHAnsi" w:hAnsiTheme="minorHAnsi"/>
          <w:sz w:val="20"/>
        </w:rPr>
        <w:t xml:space="preserve"> Клиент</w:t>
      </w:r>
      <w:r w:rsidRPr="005308B9">
        <w:rPr>
          <w:rFonts w:asciiTheme="minorHAnsi" w:hAnsiTheme="minorHAnsi"/>
          <w:sz w:val="20"/>
        </w:rPr>
        <w:t>у</w:t>
      </w:r>
      <w:r w:rsidR="005308B9" w:rsidRPr="005308B9">
        <w:rPr>
          <w:rFonts w:asciiTheme="minorHAnsi" w:hAnsiTheme="minorHAnsi"/>
          <w:sz w:val="20"/>
        </w:rPr>
        <w:t xml:space="preserve"> </w:t>
      </w:r>
      <w:r w:rsidR="005308B9" w:rsidRPr="005308B9">
        <w:rPr>
          <w:rFonts w:asciiTheme="minorHAnsi" w:hAnsiTheme="minorHAnsi"/>
          <w:sz w:val="20"/>
        </w:rPr>
        <w:t>грузов</w:t>
      </w:r>
      <w:r w:rsidR="001B4DA5" w:rsidRPr="005308B9">
        <w:rPr>
          <w:rFonts w:asciiTheme="minorHAnsi" w:hAnsiTheme="minorHAnsi"/>
          <w:sz w:val="20"/>
        </w:rPr>
        <w:t>.</w:t>
      </w:r>
    </w:p>
    <w:p w:rsidR="00DD26F8" w:rsidRPr="005308B9" w:rsidRDefault="00DD26F8"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Перечень и объем конкретных услуг, их стоимость и вознаграждение Экспедитора определяются в соответствии с поданной заявкой (поручением) Клиента и согласовываются сторонами в Дополнительных соглашениях к настоящему договору.</w:t>
      </w:r>
      <w:r w:rsidR="00EE5647" w:rsidRPr="005308B9">
        <w:rPr>
          <w:rFonts w:asciiTheme="minorHAnsi" w:hAnsiTheme="minorHAnsi"/>
          <w:sz w:val="20"/>
        </w:rPr>
        <w:t xml:space="preserve"> Форма дополнительного соглашения предусмотрена в Приложении № </w:t>
      </w:r>
      <w:r w:rsidR="00841914" w:rsidRPr="005308B9">
        <w:rPr>
          <w:rFonts w:asciiTheme="minorHAnsi" w:hAnsiTheme="minorHAnsi"/>
          <w:sz w:val="20"/>
        </w:rPr>
        <w:t>2</w:t>
      </w:r>
      <w:r w:rsidR="00EE5647" w:rsidRPr="005308B9">
        <w:rPr>
          <w:rFonts w:asciiTheme="minorHAnsi" w:hAnsiTheme="minorHAnsi"/>
          <w:sz w:val="20"/>
        </w:rPr>
        <w:t xml:space="preserve"> к настоящему договору, но подлежит изменению с учетом условий конкретной перевозки.</w:t>
      </w:r>
    </w:p>
    <w:p w:rsidR="00F93384" w:rsidRPr="005308B9" w:rsidRDefault="00F93384" w:rsidP="00C80BBB">
      <w:pPr>
        <w:tabs>
          <w:tab w:val="num" w:pos="1000"/>
        </w:tabs>
        <w:ind w:left="360"/>
        <w:jc w:val="both"/>
        <w:rPr>
          <w:rFonts w:asciiTheme="minorHAnsi" w:hAnsiTheme="minorHAnsi"/>
          <w:sz w:val="20"/>
        </w:rPr>
      </w:pPr>
    </w:p>
    <w:p w:rsidR="003724ED" w:rsidRPr="005308B9" w:rsidRDefault="006B140A" w:rsidP="00D72F76">
      <w:pPr>
        <w:numPr>
          <w:ilvl w:val="0"/>
          <w:numId w:val="5"/>
        </w:numPr>
        <w:tabs>
          <w:tab w:val="num" w:pos="1080"/>
        </w:tabs>
        <w:ind w:left="720"/>
        <w:jc w:val="center"/>
        <w:rPr>
          <w:rFonts w:asciiTheme="minorHAnsi" w:hAnsiTheme="minorHAnsi"/>
          <w:b/>
          <w:sz w:val="20"/>
        </w:rPr>
      </w:pPr>
      <w:r w:rsidRPr="005308B9">
        <w:rPr>
          <w:rFonts w:asciiTheme="minorHAnsi" w:hAnsiTheme="minorHAnsi"/>
          <w:b/>
          <w:sz w:val="20"/>
        </w:rPr>
        <w:t>Порядок организации</w:t>
      </w:r>
      <w:r w:rsidR="003724ED" w:rsidRPr="005308B9">
        <w:rPr>
          <w:rFonts w:asciiTheme="minorHAnsi" w:hAnsiTheme="minorHAnsi"/>
          <w:b/>
          <w:sz w:val="20"/>
        </w:rPr>
        <w:t xml:space="preserve"> перевозок грузов.</w:t>
      </w:r>
    </w:p>
    <w:p w:rsidR="00FE6B37" w:rsidRPr="005308B9" w:rsidRDefault="003724ED"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 xml:space="preserve">Поручение (заявка) на организацию перевозки грузов составляется Клиентом по форме, </w:t>
      </w:r>
      <w:r w:rsidR="00CE5A75" w:rsidRPr="005308B9">
        <w:rPr>
          <w:rFonts w:asciiTheme="minorHAnsi" w:hAnsiTheme="minorHAnsi"/>
          <w:sz w:val="20"/>
        </w:rPr>
        <w:t xml:space="preserve">установленной в Приложении № 1 </w:t>
      </w:r>
      <w:r w:rsidR="007E18D0" w:rsidRPr="005308B9">
        <w:rPr>
          <w:rFonts w:asciiTheme="minorHAnsi" w:hAnsiTheme="minorHAnsi"/>
          <w:sz w:val="20"/>
        </w:rPr>
        <w:t>к</w:t>
      </w:r>
      <w:r w:rsidR="00CE5A75" w:rsidRPr="005308B9">
        <w:rPr>
          <w:rFonts w:asciiTheme="minorHAnsi" w:hAnsiTheme="minorHAnsi"/>
          <w:sz w:val="20"/>
        </w:rPr>
        <w:t xml:space="preserve"> настоящему договору</w:t>
      </w:r>
      <w:r w:rsidR="00C471B4" w:rsidRPr="005308B9">
        <w:rPr>
          <w:rFonts w:asciiTheme="minorHAnsi" w:hAnsiTheme="minorHAnsi"/>
          <w:sz w:val="20"/>
        </w:rPr>
        <w:t>. Оно</w:t>
      </w:r>
      <w:r w:rsidR="00CF5B08" w:rsidRPr="005308B9">
        <w:rPr>
          <w:rFonts w:asciiTheme="minorHAnsi" w:hAnsiTheme="minorHAnsi"/>
          <w:sz w:val="20"/>
        </w:rPr>
        <w:t xml:space="preserve"> </w:t>
      </w:r>
      <w:r w:rsidR="00B82081" w:rsidRPr="005308B9">
        <w:rPr>
          <w:rFonts w:asciiTheme="minorHAnsi" w:hAnsiTheme="minorHAnsi"/>
          <w:sz w:val="20"/>
        </w:rPr>
        <w:t xml:space="preserve">должно </w:t>
      </w:r>
      <w:r w:rsidRPr="005308B9">
        <w:rPr>
          <w:rFonts w:asciiTheme="minorHAnsi" w:hAnsiTheme="minorHAnsi"/>
          <w:sz w:val="20"/>
        </w:rPr>
        <w:t>содержать сведения о грузе</w:t>
      </w:r>
      <w:r w:rsidR="00C471B4" w:rsidRPr="005308B9">
        <w:rPr>
          <w:rFonts w:asciiTheme="minorHAnsi" w:hAnsiTheme="minorHAnsi"/>
          <w:sz w:val="20"/>
        </w:rPr>
        <w:t xml:space="preserve"> такие как: </w:t>
      </w:r>
      <w:r w:rsidRPr="005308B9">
        <w:rPr>
          <w:rFonts w:asciiTheme="minorHAnsi" w:hAnsiTheme="minorHAnsi"/>
          <w:sz w:val="20"/>
        </w:rPr>
        <w:t xml:space="preserve">наименование, количество, </w:t>
      </w:r>
      <w:r w:rsidR="0082396F" w:rsidRPr="005308B9">
        <w:rPr>
          <w:rFonts w:asciiTheme="minorHAnsi" w:hAnsiTheme="minorHAnsi"/>
          <w:sz w:val="20"/>
        </w:rPr>
        <w:t>масса</w:t>
      </w:r>
      <w:r w:rsidRPr="005308B9">
        <w:rPr>
          <w:rFonts w:asciiTheme="minorHAnsi" w:hAnsiTheme="minorHAnsi"/>
          <w:sz w:val="20"/>
        </w:rPr>
        <w:t>, объем, сведения об упаковке</w:t>
      </w:r>
      <w:r w:rsidR="009D6F1D" w:rsidRPr="005308B9">
        <w:rPr>
          <w:rFonts w:asciiTheme="minorHAnsi" w:hAnsiTheme="minorHAnsi"/>
          <w:sz w:val="20"/>
        </w:rPr>
        <w:t xml:space="preserve"> и маркировке. Так же в нем должна быть информация о</w:t>
      </w:r>
      <w:r w:rsidRPr="005308B9">
        <w:rPr>
          <w:rFonts w:asciiTheme="minorHAnsi" w:hAnsiTheme="minorHAnsi"/>
          <w:sz w:val="20"/>
        </w:rPr>
        <w:t xml:space="preserve"> точном месте принятия груза к перевозке</w:t>
      </w:r>
      <w:r w:rsidR="00C471B4" w:rsidRPr="005308B9">
        <w:rPr>
          <w:rFonts w:asciiTheme="minorHAnsi" w:hAnsiTheme="minorHAnsi"/>
          <w:sz w:val="20"/>
        </w:rPr>
        <w:t>;</w:t>
      </w:r>
      <w:r w:rsidRPr="005308B9">
        <w:rPr>
          <w:rFonts w:asciiTheme="minorHAnsi" w:hAnsiTheme="minorHAnsi"/>
          <w:sz w:val="20"/>
        </w:rPr>
        <w:t xml:space="preserve"> грузоотправителе</w:t>
      </w:r>
      <w:r w:rsidR="00C471B4" w:rsidRPr="005308B9">
        <w:rPr>
          <w:rFonts w:asciiTheme="minorHAnsi" w:hAnsiTheme="minorHAnsi"/>
          <w:sz w:val="20"/>
        </w:rPr>
        <w:t>;</w:t>
      </w:r>
      <w:r w:rsidRPr="005308B9">
        <w:rPr>
          <w:rFonts w:asciiTheme="minorHAnsi" w:hAnsiTheme="minorHAnsi"/>
          <w:sz w:val="20"/>
        </w:rPr>
        <w:t xml:space="preserve"> месте назначения</w:t>
      </w:r>
      <w:r w:rsidR="00C471B4" w:rsidRPr="005308B9">
        <w:rPr>
          <w:rFonts w:asciiTheme="minorHAnsi" w:hAnsiTheme="minorHAnsi"/>
          <w:sz w:val="20"/>
        </w:rPr>
        <w:t>;</w:t>
      </w:r>
      <w:r w:rsidRPr="005308B9">
        <w:rPr>
          <w:rFonts w:asciiTheme="minorHAnsi" w:hAnsiTheme="minorHAnsi"/>
          <w:sz w:val="20"/>
        </w:rPr>
        <w:t xml:space="preserve"> грузополучателе</w:t>
      </w:r>
      <w:r w:rsidR="00C471B4" w:rsidRPr="005308B9">
        <w:rPr>
          <w:rFonts w:asciiTheme="minorHAnsi" w:hAnsiTheme="minorHAnsi"/>
          <w:sz w:val="20"/>
        </w:rPr>
        <w:t>;</w:t>
      </w:r>
      <w:r w:rsidRPr="005308B9">
        <w:rPr>
          <w:rFonts w:asciiTheme="minorHAnsi" w:hAnsiTheme="minorHAnsi"/>
          <w:sz w:val="20"/>
        </w:rPr>
        <w:t xml:space="preserve"> о дополнительных требованиях к перевозке</w:t>
      </w:r>
      <w:r w:rsidR="00C471B4" w:rsidRPr="005308B9">
        <w:rPr>
          <w:rFonts w:asciiTheme="minorHAnsi" w:hAnsiTheme="minorHAnsi"/>
          <w:sz w:val="20"/>
        </w:rPr>
        <w:t>;</w:t>
      </w:r>
      <w:r w:rsidRPr="005308B9">
        <w:rPr>
          <w:rFonts w:asciiTheme="minorHAnsi" w:hAnsiTheme="minorHAnsi"/>
          <w:sz w:val="20"/>
        </w:rPr>
        <w:t xml:space="preserve"> инструкции по обращению с грузами, перевозимыми в особых условиях</w:t>
      </w:r>
      <w:r w:rsidR="00FE6B37" w:rsidRPr="005308B9">
        <w:rPr>
          <w:rFonts w:asciiTheme="minorHAnsi" w:hAnsiTheme="minorHAnsi"/>
          <w:sz w:val="20"/>
        </w:rPr>
        <w:t>.</w:t>
      </w:r>
    </w:p>
    <w:p w:rsidR="00CE5A75" w:rsidRPr="005308B9" w:rsidRDefault="003724ED"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 xml:space="preserve">Клиент подает </w:t>
      </w:r>
      <w:r w:rsidR="00CE5A75" w:rsidRPr="005308B9">
        <w:rPr>
          <w:rFonts w:asciiTheme="minorHAnsi" w:hAnsiTheme="minorHAnsi"/>
          <w:sz w:val="20"/>
        </w:rPr>
        <w:t>заявку</w:t>
      </w:r>
      <w:r w:rsidRPr="005308B9">
        <w:rPr>
          <w:rFonts w:asciiTheme="minorHAnsi" w:hAnsiTheme="minorHAnsi"/>
          <w:sz w:val="20"/>
        </w:rPr>
        <w:t xml:space="preserve"> на организацию перевозки груза Экспедитору в письменной форме не менее чем за </w:t>
      </w:r>
      <w:r w:rsidR="00AB40E3" w:rsidRPr="005308B9">
        <w:rPr>
          <w:rFonts w:asciiTheme="minorHAnsi" w:hAnsiTheme="minorHAnsi"/>
          <w:sz w:val="20"/>
        </w:rPr>
        <w:t>5</w:t>
      </w:r>
      <w:r w:rsidRPr="005308B9">
        <w:rPr>
          <w:rFonts w:asciiTheme="minorHAnsi" w:hAnsiTheme="minorHAnsi"/>
          <w:sz w:val="20"/>
        </w:rPr>
        <w:t xml:space="preserve"> (пят</w:t>
      </w:r>
      <w:r w:rsidR="00AB40E3" w:rsidRPr="005308B9">
        <w:rPr>
          <w:rFonts w:asciiTheme="minorHAnsi" w:hAnsiTheme="minorHAnsi"/>
          <w:sz w:val="20"/>
        </w:rPr>
        <w:t>ь</w:t>
      </w:r>
      <w:r w:rsidRPr="005308B9">
        <w:rPr>
          <w:rFonts w:asciiTheme="minorHAnsi" w:hAnsiTheme="minorHAnsi"/>
          <w:sz w:val="20"/>
        </w:rPr>
        <w:t>) дней до</w:t>
      </w:r>
      <w:r w:rsidR="00ED4506" w:rsidRPr="005308B9">
        <w:rPr>
          <w:rFonts w:asciiTheme="minorHAnsi" w:hAnsiTheme="minorHAnsi"/>
          <w:sz w:val="20"/>
        </w:rPr>
        <w:t xml:space="preserve"> начала перевозки, если иные сроки дополнительно не оговорены Сторонами.</w:t>
      </w:r>
      <w:r w:rsidR="00CE5A75" w:rsidRPr="005308B9">
        <w:rPr>
          <w:rFonts w:asciiTheme="minorHAnsi" w:hAnsiTheme="minorHAnsi"/>
          <w:sz w:val="20"/>
        </w:rPr>
        <w:t xml:space="preserve"> Каждая </w:t>
      </w:r>
      <w:r w:rsidR="00B82081" w:rsidRPr="005308B9">
        <w:rPr>
          <w:rFonts w:asciiTheme="minorHAnsi" w:hAnsiTheme="minorHAnsi"/>
          <w:sz w:val="20"/>
        </w:rPr>
        <w:t xml:space="preserve">заявка </w:t>
      </w:r>
      <w:r w:rsidR="00CE5A75" w:rsidRPr="005308B9">
        <w:rPr>
          <w:rFonts w:asciiTheme="minorHAnsi" w:hAnsiTheme="minorHAnsi"/>
          <w:sz w:val="20"/>
        </w:rPr>
        <w:t>подписывается уполномоченным лицом и заверяется печатью, сканированная ее копия передается по электронной почте с одновременным направлением оригинала н</w:t>
      </w:r>
      <w:r w:rsidR="0082396F" w:rsidRPr="005308B9">
        <w:rPr>
          <w:rFonts w:asciiTheme="minorHAnsi" w:hAnsiTheme="minorHAnsi"/>
          <w:sz w:val="20"/>
        </w:rPr>
        <w:t>а почтовый</w:t>
      </w:r>
      <w:r w:rsidR="005F1147" w:rsidRPr="005308B9">
        <w:rPr>
          <w:rFonts w:asciiTheme="minorHAnsi" w:hAnsiTheme="minorHAnsi"/>
          <w:sz w:val="20"/>
        </w:rPr>
        <w:t xml:space="preserve"> </w:t>
      </w:r>
      <w:r w:rsidR="0082396F" w:rsidRPr="005308B9">
        <w:rPr>
          <w:rFonts w:asciiTheme="minorHAnsi" w:hAnsiTheme="minorHAnsi"/>
          <w:sz w:val="20"/>
        </w:rPr>
        <w:t xml:space="preserve">адрес Экспедитора. </w:t>
      </w:r>
      <w:r w:rsidR="00CE5A75" w:rsidRPr="005308B9">
        <w:rPr>
          <w:rFonts w:asciiTheme="minorHAnsi" w:hAnsiTheme="minorHAnsi"/>
          <w:sz w:val="20"/>
        </w:rPr>
        <w:t>При этом до получения оригиналов Стороны признают юридическую силу Заявок, полученных</w:t>
      </w:r>
      <w:r w:rsidR="005F1147" w:rsidRPr="005308B9">
        <w:rPr>
          <w:rFonts w:asciiTheme="minorHAnsi" w:hAnsiTheme="minorHAnsi"/>
          <w:sz w:val="20"/>
        </w:rPr>
        <w:t xml:space="preserve"> </w:t>
      </w:r>
      <w:r w:rsidR="00CE5A75" w:rsidRPr="005308B9">
        <w:rPr>
          <w:rFonts w:asciiTheme="minorHAnsi" w:hAnsiTheme="minorHAnsi"/>
          <w:sz w:val="20"/>
        </w:rPr>
        <w:t xml:space="preserve">по каналам электронной связи, наравне с документами, исполненными в простой письменной форме. </w:t>
      </w:r>
    </w:p>
    <w:p w:rsidR="00CE5A75" w:rsidRPr="005308B9" w:rsidRDefault="003724ED"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 xml:space="preserve">Экспедитор в течение двух дней с момента получения </w:t>
      </w:r>
      <w:r w:rsidR="00CE5A75" w:rsidRPr="005308B9">
        <w:rPr>
          <w:rFonts w:asciiTheme="minorHAnsi" w:hAnsiTheme="minorHAnsi"/>
          <w:sz w:val="20"/>
        </w:rPr>
        <w:t>заявки</w:t>
      </w:r>
      <w:r w:rsidRPr="005308B9">
        <w:rPr>
          <w:rFonts w:asciiTheme="minorHAnsi" w:hAnsiTheme="minorHAnsi"/>
          <w:sz w:val="20"/>
        </w:rPr>
        <w:t xml:space="preserve"> от Клиента осуществляет е</w:t>
      </w:r>
      <w:r w:rsidR="00CE5A75" w:rsidRPr="005308B9">
        <w:rPr>
          <w:rFonts w:asciiTheme="minorHAnsi" w:hAnsiTheme="minorHAnsi"/>
          <w:sz w:val="20"/>
        </w:rPr>
        <w:t>е</w:t>
      </w:r>
      <w:r w:rsidRPr="005308B9">
        <w:rPr>
          <w:rFonts w:asciiTheme="minorHAnsi" w:hAnsiTheme="minorHAnsi"/>
          <w:sz w:val="20"/>
        </w:rPr>
        <w:t xml:space="preserve"> рассмотрение и направляет Клиенту ответ о принятии либо отказе в приеме </w:t>
      </w:r>
      <w:r w:rsidR="00CE5A75" w:rsidRPr="005308B9">
        <w:rPr>
          <w:rFonts w:asciiTheme="minorHAnsi" w:hAnsiTheme="minorHAnsi"/>
          <w:sz w:val="20"/>
        </w:rPr>
        <w:t>заявки</w:t>
      </w:r>
      <w:r w:rsidRPr="005308B9">
        <w:rPr>
          <w:rFonts w:asciiTheme="minorHAnsi" w:hAnsiTheme="minorHAnsi"/>
          <w:sz w:val="20"/>
        </w:rPr>
        <w:t xml:space="preserve"> к исполнению.</w:t>
      </w:r>
    </w:p>
    <w:p w:rsidR="00BC1C26" w:rsidRPr="005308B9" w:rsidRDefault="0089273D"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При согласовании заявки стороны подписывают Дополнительное соглашение к договору, в котором указывается перечен</w:t>
      </w:r>
      <w:r w:rsidR="009E2D1F" w:rsidRPr="005308B9">
        <w:rPr>
          <w:rFonts w:asciiTheme="minorHAnsi" w:hAnsiTheme="minorHAnsi"/>
          <w:sz w:val="20"/>
        </w:rPr>
        <w:t>ь и стоимость услуг,</w:t>
      </w:r>
      <w:r w:rsidRPr="005308B9">
        <w:rPr>
          <w:rFonts w:asciiTheme="minorHAnsi" w:hAnsiTheme="minorHAnsi"/>
          <w:sz w:val="20"/>
        </w:rPr>
        <w:t xml:space="preserve"> вознаграждение Экспедитора</w:t>
      </w:r>
      <w:r w:rsidR="00CF5B08" w:rsidRPr="005308B9">
        <w:rPr>
          <w:rFonts w:asciiTheme="minorHAnsi" w:hAnsiTheme="minorHAnsi"/>
          <w:sz w:val="20"/>
        </w:rPr>
        <w:t xml:space="preserve"> </w:t>
      </w:r>
      <w:r w:rsidRPr="005308B9">
        <w:rPr>
          <w:rFonts w:asciiTheme="minorHAnsi" w:hAnsiTheme="minorHAnsi"/>
          <w:sz w:val="20"/>
        </w:rPr>
        <w:t>и</w:t>
      </w:r>
      <w:r w:rsidR="00CF5B08" w:rsidRPr="005308B9">
        <w:rPr>
          <w:rFonts w:asciiTheme="minorHAnsi" w:hAnsiTheme="minorHAnsi"/>
          <w:sz w:val="20"/>
        </w:rPr>
        <w:t xml:space="preserve"> </w:t>
      </w:r>
      <w:r w:rsidR="009E2D1F" w:rsidRPr="005308B9">
        <w:rPr>
          <w:rFonts w:asciiTheme="minorHAnsi" w:hAnsiTheme="minorHAnsi"/>
          <w:sz w:val="20"/>
        </w:rPr>
        <w:t xml:space="preserve">иные </w:t>
      </w:r>
      <w:r w:rsidRPr="005308B9">
        <w:rPr>
          <w:rFonts w:asciiTheme="minorHAnsi" w:hAnsiTheme="minorHAnsi"/>
          <w:sz w:val="20"/>
        </w:rPr>
        <w:t xml:space="preserve">сведения об условиях перевозки. </w:t>
      </w:r>
      <w:r w:rsidR="00B82081" w:rsidRPr="005308B9">
        <w:rPr>
          <w:rFonts w:asciiTheme="minorHAnsi" w:hAnsiTheme="minorHAnsi"/>
          <w:sz w:val="20"/>
        </w:rPr>
        <w:t>Проект Дополнительного соглашения</w:t>
      </w:r>
      <w:r w:rsidR="006A7825" w:rsidRPr="005308B9">
        <w:rPr>
          <w:rFonts w:asciiTheme="minorHAnsi" w:hAnsiTheme="minorHAnsi"/>
          <w:sz w:val="20"/>
        </w:rPr>
        <w:t>, подготовленный Экспедитором,</w:t>
      </w:r>
      <w:r w:rsidR="00B82081" w:rsidRPr="005308B9">
        <w:rPr>
          <w:rFonts w:asciiTheme="minorHAnsi" w:hAnsiTheme="minorHAnsi"/>
          <w:sz w:val="20"/>
        </w:rPr>
        <w:t xml:space="preserve"> направляется </w:t>
      </w:r>
      <w:r w:rsidR="0053155C" w:rsidRPr="005308B9">
        <w:rPr>
          <w:rFonts w:asciiTheme="minorHAnsi" w:hAnsiTheme="minorHAnsi"/>
          <w:sz w:val="20"/>
        </w:rPr>
        <w:t>им</w:t>
      </w:r>
      <w:r w:rsidR="00CF5B08" w:rsidRPr="005308B9">
        <w:rPr>
          <w:rFonts w:asciiTheme="minorHAnsi" w:hAnsiTheme="minorHAnsi"/>
          <w:sz w:val="20"/>
        </w:rPr>
        <w:t xml:space="preserve"> </w:t>
      </w:r>
      <w:r w:rsidR="0053155C" w:rsidRPr="005308B9">
        <w:rPr>
          <w:rFonts w:asciiTheme="minorHAnsi" w:hAnsiTheme="minorHAnsi"/>
          <w:sz w:val="20"/>
        </w:rPr>
        <w:t>п</w:t>
      </w:r>
      <w:r w:rsidR="006A7825" w:rsidRPr="005308B9">
        <w:rPr>
          <w:rFonts w:asciiTheme="minorHAnsi" w:hAnsiTheme="minorHAnsi"/>
          <w:sz w:val="20"/>
        </w:rPr>
        <w:t>о</w:t>
      </w:r>
      <w:r w:rsidR="009E2D1F" w:rsidRPr="005308B9">
        <w:rPr>
          <w:rFonts w:asciiTheme="minorHAnsi" w:hAnsiTheme="minorHAnsi"/>
          <w:sz w:val="20"/>
        </w:rPr>
        <w:t>средством</w:t>
      </w:r>
      <w:r w:rsidR="006A7825" w:rsidRPr="005308B9">
        <w:rPr>
          <w:rFonts w:asciiTheme="minorHAnsi" w:hAnsiTheme="minorHAnsi"/>
          <w:sz w:val="20"/>
        </w:rPr>
        <w:t xml:space="preserve"> электронной почт</w:t>
      </w:r>
      <w:r w:rsidR="009E2D1F" w:rsidRPr="005308B9">
        <w:rPr>
          <w:rFonts w:asciiTheme="minorHAnsi" w:hAnsiTheme="minorHAnsi"/>
          <w:sz w:val="20"/>
        </w:rPr>
        <w:t>ы</w:t>
      </w:r>
      <w:r w:rsidR="006A7825" w:rsidRPr="005308B9">
        <w:rPr>
          <w:rFonts w:asciiTheme="minorHAnsi" w:hAnsiTheme="minorHAnsi"/>
          <w:sz w:val="20"/>
        </w:rPr>
        <w:t xml:space="preserve"> Клиенту </w:t>
      </w:r>
      <w:r w:rsidR="00B82081" w:rsidRPr="005308B9">
        <w:rPr>
          <w:rFonts w:asciiTheme="minorHAnsi" w:hAnsiTheme="minorHAnsi"/>
          <w:sz w:val="20"/>
        </w:rPr>
        <w:t>на подписание</w:t>
      </w:r>
      <w:r w:rsidR="00D747DF" w:rsidRPr="005308B9">
        <w:rPr>
          <w:rFonts w:asciiTheme="minorHAnsi" w:hAnsiTheme="minorHAnsi"/>
          <w:sz w:val="20"/>
        </w:rPr>
        <w:t>.</w:t>
      </w:r>
      <w:r w:rsidR="00CF5B08" w:rsidRPr="005308B9">
        <w:rPr>
          <w:rFonts w:asciiTheme="minorHAnsi" w:hAnsiTheme="minorHAnsi"/>
          <w:sz w:val="20"/>
        </w:rPr>
        <w:t xml:space="preserve"> </w:t>
      </w:r>
      <w:r w:rsidR="006A7825" w:rsidRPr="005308B9">
        <w:rPr>
          <w:rFonts w:asciiTheme="minorHAnsi" w:hAnsiTheme="minorHAnsi"/>
          <w:sz w:val="20"/>
        </w:rPr>
        <w:t>Подписа</w:t>
      </w:r>
      <w:r w:rsidR="009E2D1F" w:rsidRPr="005308B9">
        <w:rPr>
          <w:rFonts w:asciiTheme="minorHAnsi" w:hAnsiTheme="minorHAnsi"/>
          <w:sz w:val="20"/>
        </w:rPr>
        <w:t>нны</w:t>
      </w:r>
      <w:r w:rsidR="007E18D0" w:rsidRPr="005308B9">
        <w:rPr>
          <w:rFonts w:asciiTheme="minorHAnsi" w:hAnsiTheme="minorHAnsi"/>
          <w:sz w:val="20"/>
        </w:rPr>
        <w:t>й</w:t>
      </w:r>
      <w:r w:rsidR="009E2D1F" w:rsidRPr="005308B9">
        <w:rPr>
          <w:rFonts w:asciiTheme="minorHAnsi" w:hAnsiTheme="minorHAnsi"/>
          <w:sz w:val="20"/>
        </w:rPr>
        <w:t xml:space="preserve"> со своей стороны</w:t>
      </w:r>
      <w:r w:rsidR="00537624" w:rsidRPr="005308B9">
        <w:rPr>
          <w:rFonts w:asciiTheme="minorHAnsi" w:hAnsiTheme="minorHAnsi"/>
          <w:sz w:val="20"/>
        </w:rPr>
        <w:t xml:space="preserve"> </w:t>
      </w:r>
      <w:r w:rsidR="009E2D1F" w:rsidRPr="005308B9">
        <w:rPr>
          <w:rFonts w:asciiTheme="minorHAnsi" w:hAnsiTheme="minorHAnsi"/>
          <w:sz w:val="20"/>
        </w:rPr>
        <w:t>оригинал Дополнительн</w:t>
      </w:r>
      <w:r w:rsidR="007E18D0" w:rsidRPr="005308B9">
        <w:rPr>
          <w:rFonts w:asciiTheme="minorHAnsi" w:hAnsiTheme="minorHAnsi"/>
          <w:sz w:val="20"/>
        </w:rPr>
        <w:t>ого</w:t>
      </w:r>
      <w:r w:rsidR="009E2D1F" w:rsidRPr="005308B9">
        <w:rPr>
          <w:rFonts w:asciiTheme="minorHAnsi" w:hAnsiTheme="minorHAnsi"/>
          <w:sz w:val="20"/>
        </w:rPr>
        <w:t xml:space="preserve"> соглашени</w:t>
      </w:r>
      <w:r w:rsidR="007E18D0" w:rsidRPr="005308B9">
        <w:rPr>
          <w:rFonts w:asciiTheme="minorHAnsi" w:hAnsiTheme="minorHAnsi"/>
          <w:sz w:val="20"/>
        </w:rPr>
        <w:t xml:space="preserve">я </w:t>
      </w:r>
      <w:r w:rsidR="009E2D1F" w:rsidRPr="005308B9">
        <w:rPr>
          <w:rFonts w:asciiTheme="minorHAnsi" w:hAnsiTheme="minorHAnsi"/>
          <w:sz w:val="20"/>
        </w:rPr>
        <w:t xml:space="preserve">в количестве не менее двух экземпляров </w:t>
      </w:r>
      <w:r w:rsidR="00B82081" w:rsidRPr="005308B9">
        <w:rPr>
          <w:rFonts w:asciiTheme="minorHAnsi" w:hAnsiTheme="minorHAnsi"/>
          <w:sz w:val="20"/>
        </w:rPr>
        <w:t xml:space="preserve">Клиент </w:t>
      </w:r>
      <w:r w:rsidR="006A7825" w:rsidRPr="005308B9">
        <w:rPr>
          <w:rFonts w:asciiTheme="minorHAnsi" w:hAnsiTheme="minorHAnsi"/>
          <w:sz w:val="20"/>
        </w:rPr>
        <w:t xml:space="preserve">направляет </w:t>
      </w:r>
      <w:r w:rsidR="00841914" w:rsidRPr="005308B9">
        <w:rPr>
          <w:rFonts w:asciiTheme="minorHAnsi" w:hAnsiTheme="minorHAnsi"/>
          <w:sz w:val="20"/>
        </w:rPr>
        <w:t>заказной</w:t>
      </w:r>
      <w:r w:rsidR="006A7825" w:rsidRPr="005308B9">
        <w:rPr>
          <w:rFonts w:asciiTheme="minorHAnsi" w:hAnsiTheme="minorHAnsi"/>
          <w:sz w:val="20"/>
        </w:rPr>
        <w:t xml:space="preserve"> почт</w:t>
      </w:r>
      <w:r w:rsidR="00841914" w:rsidRPr="005308B9">
        <w:rPr>
          <w:rFonts w:asciiTheme="minorHAnsi" w:hAnsiTheme="minorHAnsi"/>
          <w:sz w:val="20"/>
        </w:rPr>
        <w:t>ой</w:t>
      </w:r>
      <w:r w:rsidR="00AC3ECD" w:rsidRPr="005308B9">
        <w:rPr>
          <w:rFonts w:asciiTheme="minorHAnsi" w:hAnsiTheme="minorHAnsi"/>
          <w:sz w:val="20"/>
        </w:rPr>
        <w:t xml:space="preserve"> в адрес Экспедитора, указанный в настоящем Договоре</w:t>
      </w:r>
      <w:r w:rsidR="00B82081" w:rsidRPr="005308B9">
        <w:rPr>
          <w:rFonts w:asciiTheme="minorHAnsi" w:hAnsiTheme="minorHAnsi"/>
          <w:sz w:val="20"/>
        </w:rPr>
        <w:t xml:space="preserve">. </w:t>
      </w:r>
      <w:r w:rsidR="009E2D1F" w:rsidRPr="005308B9">
        <w:rPr>
          <w:rFonts w:asciiTheme="minorHAnsi" w:hAnsiTheme="minorHAnsi"/>
          <w:sz w:val="20"/>
        </w:rPr>
        <w:t>Скан-к</w:t>
      </w:r>
      <w:r w:rsidR="006A7825" w:rsidRPr="005308B9">
        <w:rPr>
          <w:rFonts w:asciiTheme="minorHAnsi" w:hAnsiTheme="minorHAnsi"/>
          <w:sz w:val="20"/>
        </w:rPr>
        <w:t xml:space="preserve">опию подписанного </w:t>
      </w:r>
      <w:r w:rsidR="009E2D1F" w:rsidRPr="005308B9">
        <w:rPr>
          <w:rFonts w:asciiTheme="minorHAnsi" w:hAnsiTheme="minorHAnsi"/>
          <w:sz w:val="20"/>
        </w:rPr>
        <w:t xml:space="preserve">со своей стороны </w:t>
      </w:r>
      <w:r w:rsidR="00A8754C" w:rsidRPr="005308B9">
        <w:rPr>
          <w:rFonts w:asciiTheme="minorHAnsi" w:hAnsiTheme="minorHAnsi"/>
          <w:sz w:val="20"/>
        </w:rPr>
        <w:t xml:space="preserve">и направленного в адрес Экспедитора </w:t>
      </w:r>
      <w:r w:rsidR="006A7825" w:rsidRPr="005308B9">
        <w:rPr>
          <w:rFonts w:asciiTheme="minorHAnsi" w:hAnsiTheme="minorHAnsi"/>
          <w:sz w:val="20"/>
        </w:rPr>
        <w:t xml:space="preserve">Дополнительного соглашения </w:t>
      </w:r>
      <w:r w:rsidR="0053155C" w:rsidRPr="005308B9">
        <w:rPr>
          <w:rFonts w:asciiTheme="minorHAnsi" w:hAnsiTheme="minorHAnsi"/>
          <w:sz w:val="20"/>
        </w:rPr>
        <w:t xml:space="preserve">Клиент направляет Экспедитору </w:t>
      </w:r>
      <w:r w:rsidR="00B82081" w:rsidRPr="005308B9">
        <w:rPr>
          <w:rFonts w:asciiTheme="minorHAnsi" w:hAnsiTheme="minorHAnsi"/>
          <w:sz w:val="20"/>
        </w:rPr>
        <w:t>по</w:t>
      </w:r>
      <w:r w:rsidR="00BC1C26" w:rsidRPr="005308B9">
        <w:rPr>
          <w:rFonts w:asciiTheme="minorHAnsi" w:hAnsiTheme="minorHAnsi"/>
          <w:sz w:val="20"/>
        </w:rPr>
        <w:t>средством</w:t>
      </w:r>
      <w:r w:rsidR="00B82081" w:rsidRPr="005308B9">
        <w:rPr>
          <w:rFonts w:asciiTheme="minorHAnsi" w:hAnsiTheme="minorHAnsi"/>
          <w:sz w:val="20"/>
        </w:rPr>
        <w:t xml:space="preserve"> электронной почт</w:t>
      </w:r>
      <w:r w:rsidR="00BC1C26" w:rsidRPr="005308B9">
        <w:rPr>
          <w:rFonts w:asciiTheme="minorHAnsi" w:hAnsiTheme="minorHAnsi"/>
          <w:sz w:val="20"/>
        </w:rPr>
        <w:t>ы</w:t>
      </w:r>
      <w:r w:rsidR="00CF5B08" w:rsidRPr="005308B9">
        <w:rPr>
          <w:rFonts w:asciiTheme="minorHAnsi" w:hAnsiTheme="minorHAnsi"/>
          <w:sz w:val="20"/>
        </w:rPr>
        <w:t xml:space="preserve"> </w:t>
      </w:r>
      <w:r w:rsidR="0053155C" w:rsidRPr="005308B9">
        <w:rPr>
          <w:rFonts w:asciiTheme="minorHAnsi" w:hAnsiTheme="minorHAnsi"/>
          <w:sz w:val="20"/>
        </w:rPr>
        <w:t xml:space="preserve">в течение 2-х </w:t>
      </w:r>
      <w:r w:rsidR="00A8754C" w:rsidRPr="005308B9">
        <w:rPr>
          <w:rFonts w:asciiTheme="minorHAnsi" w:hAnsiTheme="minorHAnsi"/>
          <w:sz w:val="20"/>
        </w:rPr>
        <w:t xml:space="preserve">рабочих </w:t>
      </w:r>
      <w:r w:rsidR="0053155C" w:rsidRPr="005308B9">
        <w:rPr>
          <w:rFonts w:asciiTheme="minorHAnsi" w:hAnsiTheme="minorHAnsi"/>
          <w:sz w:val="20"/>
        </w:rPr>
        <w:t xml:space="preserve">дней </w:t>
      </w:r>
      <w:r w:rsidR="00A8754C" w:rsidRPr="005308B9">
        <w:rPr>
          <w:rFonts w:asciiTheme="minorHAnsi" w:hAnsiTheme="minorHAnsi"/>
          <w:sz w:val="20"/>
        </w:rPr>
        <w:t>с момента подписания Дополнительного соглашения</w:t>
      </w:r>
      <w:r w:rsidR="0053155C" w:rsidRPr="005308B9">
        <w:rPr>
          <w:rFonts w:asciiTheme="minorHAnsi" w:hAnsiTheme="minorHAnsi"/>
          <w:sz w:val="20"/>
        </w:rPr>
        <w:t>.</w:t>
      </w:r>
    </w:p>
    <w:p w:rsidR="005308B9" w:rsidRDefault="00CE5A75" w:rsidP="00554EA7">
      <w:pPr>
        <w:numPr>
          <w:ilvl w:val="1"/>
          <w:numId w:val="5"/>
        </w:numPr>
        <w:tabs>
          <w:tab w:val="left" w:pos="900"/>
          <w:tab w:val="num" w:pos="1080"/>
        </w:tabs>
        <w:ind w:left="0" w:firstLine="360"/>
        <w:jc w:val="both"/>
        <w:rPr>
          <w:rFonts w:asciiTheme="minorHAnsi" w:hAnsiTheme="minorHAnsi"/>
          <w:sz w:val="20"/>
        </w:rPr>
        <w:sectPr w:rsidR="005308B9" w:rsidSect="00DE7661">
          <w:footerReference w:type="even" r:id="rId8"/>
          <w:footerReference w:type="default" r:id="rId9"/>
          <w:headerReference w:type="first" r:id="rId10"/>
          <w:footerReference w:type="first" r:id="rId11"/>
          <w:pgSz w:w="11906" w:h="16838"/>
          <w:pgMar w:top="1814" w:right="851" w:bottom="1134" w:left="1701" w:header="709" w:footer="567" w:gutter="0"/>
          <w:cols w:space="708"/>
          <w:titlePg/>
          <w:docGrid w:linePitch="360"/>
        </w:sectPr>
      </w:pPr>
      <w:r w:rsidRPr="005308B9">
        <w:rPr>
          <w:rFonts w:asciiTheme="minorHAnsi" w:hAnsiTheme="minorHAnsi"/>
          <w:sz w:val="20"/>
        </w:rPr>
        <w:t xml:space="preserve">Клиент вправе отказаться от заявленного и принятого Экспедитором к исполнению </w:t>
      </w:r>
      <w:r w:rsidR="007E18D0" w:rsidRPr="005308B9">
        <w:rPr>
          <w:rFonts w:asciiTheme="minorHAnsi" w:hAnsiTheme="minorHAnsi"/>
          <w:sz w:val="20"/>
        </w:rPr>
        <w:t>П</w:t>
      </w:r>
      <w:r w:rsidRPr="005308B9">
        <w:rPr>
          <w:rFonts w:asciiTheme="minorHAnsi" w:hAnsiTheme="minorHAnsi"/>
          <w:sz w:val="20"/>
        </w:rPr>
        <w:t xml:space="preserve">оручения по организации транспортно-экспедиционного обслуживания перевозок грузов. В </w:t>
      </w:r>
      <w:r w:rsidR="006E616B" w:rsidRPr="005308B9">
        <w:rPr>
          <w:rFonts w:asciiTheme="minorHAnsi" w:hAnsiTheme="minorHAnsi"/>
          <w:sz w:val="20"/>
        </w:rPr>
        <w:t>том случае, если Клиент откажется</w:t>
      </w:r>
      <w:r w:rsidRPr="005308B9">
        <w:rPr>
          <w:rFonts w:asciiTheme="minorHAnsi" w:hAnsiTheme="minorHAnsi"/>
          <w:sz w:val="20"/>
        </w:rPr>
        <w:t xml:space="preserve"> от заявленного и принятого Экспедитором поручения, Клиент несет перед Экспедитором </w:t>
      </w:r>
    </w:p>
    <w:p w:rsidR="00E3390D" w:rsidRPr="005308B9" w:rsidRDefault="00CE5A75"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lastRenderedPageBreak/>
        <w:t>ответственность в размере понесенных Экспедитором убытков, вызванных таким отказом от поручения, с возмещением всех расходов, понесенных Экспедитором в интересах Клиента.</w:t>
      </w:r>
    </w:p>
    <w:p w:rsidR="0089273D" w:rsidRPr="005308B9" w:rsidRDefault="0089273D"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Экспедитор осуществляет прием грузов к перевозке исключительно в закрытых и опломбированных контейнерах, если иное не предусмотрено в Дополнительных соглашениях к настоящему договору</w:t>
      </w:r>
      <w:r w:rsidR="00073C6D" w:rsidRPr="005308B9">
        <w:rPr>
          <w:rFonts w:asciiTheme="minorHAnsi" w:hAnsiTheme="minorHAnsi"/>
          <w:sz w:val="20"/>
        </w:rPr>
        <w:t>.</w:t>
      </w:r>
      <w:r w:rsidRPr="005308B9">
        <w:rPr>
          <w:rFonts w:asciiTheme="minorHAnsi" w:hAnsiTheme="minorHAnsi"/>
          <w:sz w:val="20"/>
        </w:rPr>
        <w:t xml:space="preserve"> В</w:t>
      </w:r>
      <w:r w:rsidR="00B70E43" w:rsidRPr="005308B9">
        <w:rPr>
          <w:rFonts w:asciiTheme="minorHAnsi" w:hAnsiTheme="minorHAnsi"/>
          <w:sz w:val="20"/>
        </w:rPr>
        <w:t xml:space="preserve"> том</w:t>
      </w:r>
      <w:r w:rsidRPr="005308B9">
        <w:rPr>
          <w:rFonts w:asciiTheme="minorHAnsi" w:hAnsiTheme="minorHAnsi"/>
          <w:sz w:val="20"/>
        </w:rPr>
        <w:t xml:space="preserve"> случае</w:t>
      </w:r>
      <w:r w:rsidR="00B70E43" w:rsidRPr="005308B9">
        <w:rPr>
          <w:rFonts w:asciiTheme="minorHAnsi" w:hAnsiTheme="minorHAnsi"/>
          <w:sz w:val="20"/>
        </w:rPr>
        <w:t xml:space="preserve"> если возникла</w:t>
      </w:r>
      <w:r w:rsidRPr="005308B9">
        <w:rPr>
          <w:rFonts w:asciiTheme="minorHAnsi" w:hAnsiTheme="minorHAnsi"/>
          <w:sz w:val="20"/>
        </w:rPr>
        <w:t xml:space="preserve"> необходимост</w:t>
      </w:r>
      <w:r w:rsidR="00B70E43" w:rsidRPr="005308B9">
        <w:rPr>
          <w:rFonts w:asciiTheme="minorHAnsi" w:hAnsiTheme="minorHAnsi"/>
          <w:sz w:val="20"/>
        </w:rPr>
        <w:t>ь</w:t>
      </w:r>
      <w:r w:rsidRPr="005308B9">
        <w:rPr>
          <w:rFonts w:asciiTheme="minorHAnsi" w:hAnsiTheme="minorHAnsi"/>
          <w:sz w:val="20"/>
        </w:rPr>
        <w:t xml:space="preserve"> вскрытия контейнеров без присутствия Клиента или его уполномоченного лица, порядок вскрытия определяется согласно действующим нормативным актам РФ, правилам перевозок таможенных и внутренних грузов, но с обязательным составлением Акта вскрытия.</w:t>
      </w:r>
    </w:p>
    <w:p w:rsidR="00C77BAC" w:rsidRPr="005308B9" w:rsidRDefault="001F46B9" w:rsidP="00C77BAC">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При получени</w:t>
      </w:r>
      <w:r w:rsidR="00CF5B08" w:rsidRPr="005308B9">
        <w:rPr>
          <w:rFonts w:asciiTheme="minorHAnsi" w:hAnsiTheme="minorHAnsi"/>
          <w:sz w:val="20"/>
        </w:rPr>
        <w:t xml:space="preserve">и </w:t>
      </w:r>
      <w:r w:rsidR="00C471B4" w:rsidRPr="005308B9">
        <w:rPr>
          <w:rFonts w:asciiTheme="minorHAnsi" w:hAnsiTheme="minorHAnsi"/>
          <w:sz w:val="20"/>
        </w:rPr>
        <w:t xml:space="preserve">груза, конечным грузополучатель, </w:t>
      </w:r>
      <w:r w:rsidR="006B140A" w:rsidRPr="005308B9">
        <w:rPr>
          <w:rFonts w:asciiTheme="minorHAnsi" w:hAnsiTheme="minorHAnsi"/>
          <w:sz w:val="20"/>
        </w:rPr>
        <w:t>указанны</w:t>
      </w:r>
      <w:r w:rsidR="00C471B4" w:rsidRPr="005308B9">
        <w:rPr>
          <w:rFonts w:asciiTheme="minorHAnsi" w:hAnsiTheme="minorHAnsi"/>
          <w:sz w:val="20"/>
        </w:rPr>
        <w:t>й</w:t>
      </w:r>
      <w:r w:rsidR="006B140A" w:rsidRPr="005308B9">
        <w:rPr>
          <w:rFonts w:asciiTheme="minorHAnsi" w:hAnsiTheme="minorHAnsi"/>
          <w:sz w:val="20"/>
        </w:rPr>
        <w:t xml:space="preserve"> Клиентом в поручении, </w:t>
      </w:r>
      <w:r w:rsidRPr="005308B9">
        <w:rPr>
          <w:rFonts w:asciiTheme="minorHAnsi" w:hAnsiTheme="minorHAnsi"/>
          <w:sz w:val="20"/>
        </w:rPr>
        <w:t>проставляет подпись и/или необходимые отметки в</w:t>
      </w:r>
      <w:r w:rsidR="00CF5B08" w:rsidRPr="005308B9">
        <w:rPr>
          <w:rFonts w:asciiTheme="minorHAnsi" w:hAnsiTheme="minorHAnsi"/>
          <w:sz w:val="20"/>
        </w:rPr>
        <w:t xml:space="preserve"> </w:t>
      </w:r>
      <w:r w:rsidRPr="005308B9">
        <w:rPr>
          <w:rFonts w:asciiTheme="minorHAnsi" w:hAnsiTheme="minorHAnsi"/>
          <w:sz w:val="20"/>
        </w:rPr>
        <w:t>товаросопроводительном документе (</w:t>
      </w:r>
      <w:r w:rsidR="006B140A" w:rsidRPr="005308B9">
        <w:rPr>
          <w:rFonts w:asciiTheme="minorHAnsi" w:hAnsiTheme="minorHAnsi"/>
          <w:sz w:val="20"/>
        </w:rPr>
        <w:t>товарно-транспортн</w:t>
      </w:r>
      <w:r w:rsidRPr="005308B9">
        <w:rPr>
          <w:rFonts w:asciiTheme="minorHAnsi" w:hAnsiTheme="minorHAnsi"/>
          <w:sz w:val="20"/>
        </w:rPr>
        <w:t>ой</w:t>
      </w:r>
      <w:r w:rsidR="006B140A" w:rsidRPr="005308B9">
        <w:rPr>
          <w:rFonts w:asciiTheme="minorHAnsi" w:hAnsiTheme="minorHAnsi"/>
          <w:sz w:val="20"/>
        </w:rPr>
        <w:t xml:space="preserve"> накладн</w:t>
      </w:r>
      <w:r w:rsidRPr="005308B9">
        <w:rPr>
          <w:rFonts w:asciiTheme="minorHAnsi" w:hAnsiTheme="minorHAnsi"/>
          <w:sz w:val="20"/>
        </w:rPr>
        <w:t>ой</w:t>
      </w:r>
      <w:r w:rsidR="006B140A" w:rsidRPr="005308B9">
        <w:rPr>
          <w:rFonts w:asciiTheme="minorHAnsi" w:hAnsiTheme="minorHAnsi"/>
          <w:sz w:val="20"/>
        </w:rPr>
        <w:t>, железнодорожн</w:t>
      </w:r>
      <w:r w:rsidRPr="005308B9">
        <w:rPr>
          <w:rFonts w:asciiTheme="minorHAnsi" w:hAnsiTheme="minorHAnsi"/>
          <w:sz w:val="20"/>
        </w:rPr>
        <w:t>ой накладной</w:t>
      </w:r>
      <w:r w:rsidR="006B140A" w:rsidRPr="005308B9">
        <w:rPr>
          <w:rFonts w:asciiTheme="minorHAnsi" w:hAnsiTheme="minorHAnsi"/>
          <w:sz w:val="20"/>
        </w:rPr>
        <w:t>, сквозн</w:t>
      </w:r>
      <w:r w:rsidRPr="005308B9">
        <w:rPr>
          <w:rFonts w:asciiTheme="minorHAnsi" w:hAnsiTheme="minorHAnsi"/>
          <w:sz w:val="20"/>
        </w:rPr>
        <w:t>ой</w:t>
      </w:r>
      <w:r w:rsidR="006B140A" w:rsidRPr="005308B9">
        <w:rPr>
          <w:rFonts w:asciiTheme="minorHAnsi" w:hAnsiTheme="minorHAnsi"/>
          <w:sz w:val="20"/>
        </w:rPr>
        <w:t xml:space="preserve"> грузов</w:t>
      </w:r>
      <w:r w:rsidRPr="005308B9">
        <w:rPr>
          <w:rFonts w:asciiTheme="minorHAnsi" w:hAnsiTheme="minorHAnsi"/>
          <w:sz w:val="20"/>
        </w:rPr>
        <w:t>ой</w:t>
      </w:r>
      <w:r w:rsidR="006B140A" w:rsidRPr="005308B9">
        <w:rPr>
          <w:rFonts w:asciiTheme="minorHAnsi" w:hAnsiTheme="minorHAnsi"/>
          <w:sz w:val="20"/>
        </w:rPr>
        <w:t xml:space="preserve"> накладн</w:t>
      </w:r>
      <w:r w:rsidRPr="005308B9">
        <w:rPr>
          <w:rFonts w:asciiTheme="minorHAnsi" w:hAnsiTheme="minorHAnsi"/>
          <w:sz w:val="20"/>
        </w:rPr>
        <w:t>ой</w:t>
      </w:r>
      <w:r w:rsidR="00C471B4" w:rsidRPr="005308B9">
        <w:rPr>
          <w:rFonts w:asciiTheme="minorHAnsi" w:hAnsiTheme="minorHAnsi"/>
          <w:sz w:val="20"/>
        </w:rPr>
        <w:t xml:space="preserve"> на груз или</w:t>
      </w:r>
      <w:r w:rsidR="006B140A" w:rsidRPr="005308B9">
        <w:rPr>
          <w:rFonts w:asciiTheme="minorHAnsi" w:hAnsiTheme="minorHAnsi"/>
          <w:sz w:val="20"/>
        </w:rPr>
        <w:t xml:space="preserve"> ино</w:t>
      </w:r>
      <w:r w:rsidRPr="005308B9">
        <w:rPr>
          <w:rFonts w:asciiTheme="minorHAnsi" w:hAnsiTheme="minorHAnsi"/>
          <w:sz w:val="20"/>
        </w:rPr>
        <w:t>м д</w:t>
      </w:r>
      <w:r w:rsidR="006B140A" w:rsidRPr="005308B9">
        <w:rPr>
          <w:rFonts w:asciiTheme="minorHAnsi" w:hAnsiTheme="minorHAnsi"/>
          <w:sz w:val="20"/>
        </w:rPr>
        <w:t>окумент</w:t>
      </w:r>
      <w:r w:rsidRPr="005308B9">
        <w:rPr>
          <w:rFonts w:asciiTheme="minorHAnsi" w:hAnsiTheme="minorHAnsi"/>
          <w:sz w:val="20"/>
        </w:rPr>
        <w:t>е)</w:t>
      </w:r>
      <w:r w:rsidR="001714BB" w:rsidRPr="005308B9">
        <w:rPr>
          <w:rFonts w:asciiTheme="minorHAnsi" w:hAnsiTheme="minorHAnsi"/>
          <w:sz w:val="20"/>
        </w:rPr>
        <w:t>. О</w:t>
      </w:r>
      <w:r w:rsidR="00C471B4" w:rsidRPr="005308B9">
        <w:rPr>
          <w:rFonts w:asciiTheme="minorHAnsi" w:hAnsiTheme="minorHAnsi"/>
          <w:sz w:val="20"/>
        </w:rPr>
        <w:t>б этом</w:t>
      </w:r>
      <w:r w:rsidR="006B140A" w:rsidRPr="005308B9">
        <w:rPr>
          <w:rFonts w:asciiTheme="minorHAnsi" w:hAnsiTheme="minorHAnsi"/>
          <w:sz w:val="20"/>
        </w:rPr>
        <w:t xml:space="preserve"> Клиент в течение одного рабочего дня с момента подписания</w:t>
      </w:r>
      <w:r w:rsidR="005F1147" w:rsidRPr="005308B9">
        <w:rPr>
          <w:rFonts w:asciiTheme="minorHAnsi" w:hAnsiTheme="minorHAnsi"/>
          <w:sz w:val="20"/>
        </w:rPr>
        <w:t xml:space="preserve"> </w:t>
      </w:r>
      <w:r w:rsidR="006B140A" w:rsidRPr="005308B9">
        <w:rPr>
          <w:rFonts w:asciiTheme="minorHAnsi" w:hAnsiTheme="minorHAnsi"/>
          <w:sz w:val="20"/>
        </w:rPr>
        <w:t>указанного документа (</w:t>
      </w:r>
      <w:r w:rsidR="00C471B4" w:rsidRPr="005308B9">
        <w:rPr>
          <w:rFonts w:asciiTheme="minorHAnsi" w:hAnsiTheme="minorHAnsi"/>
          <w:sz w:val="20"/>
        </w:rPr>
        <w:t>документов</w:t>
      </w:r>
      <w:r w:rsidR="006B140A" w:rsidRPr="005308B9">
        <w:rPr>
          <w:rFonts w:asciiTheme="minorHAnsi" w:hAnsiTheme="minorHAnsi"/>
          <w:sz w:val="20"/>
        </w:rPr>
        <w:t>) сообщает Экспедитору посредством, электронной почты. Указанные документы, свидетельствующие об окончании перевозки, подписанные грузополучателем, в течение двух рабочих дней с момента их составления, направляются Экспедитору заказным письмом, посредством факсимильной связи или передаются лично.</w:t>
      </w:r>
    </w:p>
    <w:p w:rsidR="00F93384" w:rsidRPr="005308B9" w:rsidRDefault="00F93384" w:rsidP="00F93384">
      <w:pPr>
        <w:tabs>
          <w:tab w:val="left" w:pos="900"/>
          <w:tab w:val="num" w:pos="1080"/>
        </w:tabs>
        <w:ind w:left="360"/>
        <w:jc w:val="both"/>
        <w:rPr>
          <w:rFonts w:asciiTheme="minorHAnsi" w:hAnsiTheme="minorHAnsi"/>
          <w:sz w:val="20"/>
        </w:rPr>
      </w:pPr>
    </w:p>
    <w:p w:rsidR="008243A4" w:rsidRPr="005308B9" w:rsidRDefault="008243A4" w:rsidP="00D72F76">
      <w:pPr>
        <w:numPr>
          <w:ilvl w:val="0"/>
          <w:numId w:val="5"/>
        </w:numPr>
        <w:tabs>
          <w:tab w:val="num" w:pos="1080"/>
        </w:tabs>
        <w:ind w:left="720"/>
        <w:jc w:val="center"/>
        <w:rPr>
          <w:rFonts w:asciiTheme="minorHAnsi" w:hAnsiTheme="minorHAnsi"/>
          <w:b/>
          <w:sz w:val="20"/>
        </w:rPr>
      </w:pPr>
      <w:r w:rsidRPr="005308B9">
        <w:rPr>
          <w:rFonts w:asciiTheme="minorHAnsi" w:hAnsiTheme="minorHAnsi"/>
          <w:b/>
          <w:sz w:val="20"/>
        </w:rPr>
        <w:t>Обязанности Экспедитора</w:t>
      </w:r>
    </w:p>
    <w:p w:rsidR="008243A4" w:rsidRPr="005308B9" w:rsidRDefault="00791426"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Экспедитор обязуется о</w:t>
      </w:r>
      <w:r w:rsidR="00D7041E" w:rsidRPr="005308B9">
        <w:rPr>
          <w:rFonts w:asciiTheme="minorHAnsi" w:hAnsiTheme="minorHAnsi"/>
          <w:sz w:val="20"/>
        </w:rPr>
        <w:t>казать услуги по</w:t>
      </w:r>
      <w:r w:rsidR="00A85A33" w:rsidRPr="005308B9">
        <w:rPr>
          <w:rFonts w:asciiTheme="minorHAnsi" w:hAnsiTheme="minorHAnsi"/>
          <w:sz w:val="20"/>
        </w:rPr>
        <w:t xml:space="preserve"> перевозк</w:t>
      </w:r>
      <w:r w:rsidR="00D7041E" w:rsidRPr="005308B9">
        <w:rPr>
          <w:rFonts w:asciiTheme="minorHAnsi" w:hAnsiTheme="minorHAnsi"/>
          <w:sz w:val="20"/>
        </w:rPr>
        <w:t>е</w:t>
      </w:r>
      <w:r w:rsidR="00CF5B08" w:rsidRPr="005308B9">
        <w:rPr>
          <w:rFonts w:asciiTheme="minorHAnsi" w:hAnsiTheme="minorHAnsi"/>
          <w:sz w:val="20"/>
        </w:rPr>
        <w:t xml:space="preserve"> </w:t>
      </w:r>
      <w:r w:rsidR="00C471B4" w:rsidRPr="005308B9">
        <w:rPr>
          <w:rFonts w:asciiTheme="minorHAnsi" w:hAnsiTheme="minorHAnsi"/>
          <w:sz w:val="20"/>
        </w:rPr>
        <w:t>принадлежащих</w:t>
      </w:r>
      <w:r w:rsidR="00A85A33" w:rsidRPr="005308B9">
        <w:rPr>
          <w:rFonts w:asciiTheme="minorHAnsi" w:hAnsiTheme="minorHAnsi"/>
          <w:sz w:val="20"/>
        </w:rPr>
        <w:t xml:space="preserve"> Клиент</w:t>
      </w:r>
      <w:r w:rsidR="00C471B4" w:rsidRPr="005308B9">
        <w:rPr>
          <w:rFonts w:asciiTheme="minorHAnsi" w:hAnsiTheme="minorHAnsi"/>
          <w:sz w:val="20"/>
        </w:rPr>
        <w:t>у</w:t>
      </w:r>
      <w:r w:rsidR="00DE7661" w:rsidRPr="00DE7661">
        <w:rPr>
          <w:rFonts w:asciiTheme="minorHAnsi" w:hAnsiTheme="minorHAnsi"/>
          <w:sz w:val="20"/>
        </w:rPr>
        <w:t xml:space="preserve"> </w:t>
      </w:r>
      <w:r w:rsidR="00DE7661" w:rsidRPr="005308B9">
        <w:rPr>
          <w:rFonts w:asciiTheme="minorHAnsi" w:hAnsiTheme="minorHAnsi"/>
          <w:sz w:val="20"/>
        </w:rPr>
        <w:t>грузов</w:t>
      </w:r>
      <w:r w:rsidR="00CF5B08" w:rsidRPr="005308B9">
        <w:rPr>
          <w:rFonts w:asciiTheme="minorHAnsi" w:hAnsiTheme="minorHAnsi"/>
          <w:sz w:val="20"/>
        </w:rPr>
        <w:t xml:space="preserve"> </w:t>
      </w:r>
      <w:r w:rsidRPr="005308B9">
        <w:rPr>
          <w:rFonts w:asciiTheme="minorHAnsi" w:hAnsiTheme="minorHAnsi"/>
          <w:sz w:val="20"/>
        </w:rPr>
        <w:t xml:space="preserve">в сроки и на условиях, указанных в </w:t>
      </w:r>
      <w:r w:rsidR="00C471B4" w:rsidRPr="005308B9">
        <w:rPr>
          <w:rFonts w:asciiTheme="minorHAnsi" w:hAnsiTheme="minorHAnsi"/>
          <w:sz w:val="20"/>
        </w:rPr>
        <w:t>согласованном Поручении Клиента.</w:t>
      </w:r>
      <w:r w:rsidR="00CF5B08" w:rsidRPr="005308B9">
        <w:rPr>
          <w:rFonts w:asciiTheme="minorHAnsi" w:hAnsiTheme="minorHAnsi"/>
          <w:sz w:val="20"/>
        </w:rPr>
        <w:t xml:space="preserve"> </w:t>
      </w:r>
      <w:r w:rsidR="00C471B4" w:rsidRPr="005308B9">
        <w:rPr>
          <w:rFonts w:asciiTheme="minorHAnsi" w:hAnsiTheme="minorHAnsi"/>
          <w:sz w:val="20"/>
        </w:rPr>
        <w:t>В</w:t>
      </w:r>
      <w:r w:rsidR="00CF5B08" w:rsidRPr="005308B9">
        <w:rPr>
          <w:rFonts w:asciiTheme="minorHAnsi" w:hAnsiTheme="minorHAnsi"/>
          <w:sz w:val="20"/>
        </w:rPr>
        <w:t xml:space="preserve"> </w:t>
      </w:r>
      <w:r w:rsidR="00C471B4" w:rsidRPr="005308B9">
        <w:rPr>
          <w:rFonts w:asciiTheme="minorHAnsi" w:hAnsiTheme="minorHAnsi"/>
          <w:sz w:val="20"/>
        </w:rPr>
        <w:t>число услуг входят</w:t>
      </w:r>
      <w:r w:rsidRPr="005308B9">
        <w:rPr>
          <w:rFonts w:asciiTheme="minorHAnsi" w:hAnsiTheme="minorHAnsi"/>
          <w:sz w:val="20"/>
        </w:rPr>
        <w:t>, но</w:t>
      </w:r>
      <w:r w:rsidR="00C471B4" w:rsidRPr="005308B9">
        <w:rPr>
          <w:rFonts w:asciiTheme="minorHAnsi" w:hAnsiTheme="minorHAnsi"/>
          <w:sz w:val="20"/>
        </w:rPr>
        <w:t xml:space="preserve"> ими</w:t>
      </w:r>
      <w:r w:rsidRPr="005308B9">
        <w:rPr>
          <w:rFonts w:asciiTheme="minorHAnsi" w:hAnsiTheme="minorHAnsi"/>
          <w:sz w:val="20"/>
        </w:rPr>
        <w:t xml:space="preserve"> не ограничива</w:t>
      </w:r>
      <w:r w:rsidR="00C471B4" w:rsidRPr="005308B9">
        <w:rPr>
          <w:rFonts w:asciiTheme="minorHAnsi" w:hAnsiTheme="minorHAnsi"/>
          <w:sz w:val="20"/>
        </w:rPr>
        <w:t>ют</w:t>
      </w:r>
      <w:r w:rsidRPr="005308B9">
        <w:rPr>
          <w:rFonts w:asciiTheme="minorHAnsi" w:hAnsiTheme="minorHAnsi"/>
          <w:sz w:val="20"/>
        </w:rPr>
        <w:t>с</w:t>
      </w:r>
      <w:r w:rsidR="00C471B4" w:rsidRPr="005308B9">
        <w:rPr>
          <w:rFonts w:asciiTheme="minorHAnsi" w:hAnsiTheme="minorHAnsi"/>
          <w:sz w:val="20"/>
        </w:rPr>
        <w:t>я</w:t>
      </w:r>
      <w:r w:rsidRPr="005308B9">
        <w:rPr>
          <w:rFonts w:asciiTheme="minorHAnsi" w:hAnsiTheme="minorHAnsi"/>
          <w:sz w:val="20"/>
        </w:rPr>
        <w:t>: предоставл</w:t>
      </w:r>
      <w:r w:rsidR="00C471B4" w:rsidRPr="005308B9">
        <w:rPr>
          <w:rFonts w:asciiTheme="minorHAnsi" w:hAnsiTheme="minorHAnsi"/>
          <w:sz w:val="20"/>
        </w:rPr>
        <w:t>ение</w:t>
      </w:r>
      <w:r w:rsidRPr="005308B9">
        <w:rPr>
          <w:rFonts w:asciiTheme="minorHAnsi" w:hAnsiTheme="minorHAnsi"/>
          <w:sz w:val="20"/>
        </w:rPr>
        <w:t xml:space="preserve"> под погрузку технически и коммерчески пригодны</w:t>
      </w:r>
      <w:r w:rsidR="00C471B4" w:rsidRPr="005308B9">
        <w:rPr>
          <w:rFonts w:asciiTheme="minorHAnsi" w:hAnsiTheme="minorHAnsi"/>
          <w:sz w:val="20"/>
        </w:rPr>
        <w:t>х</w:t>
      </w:r>
      <w:r w:rsidRPr="005308B9">
        <w:rPr>
          <w:rFonts w:asciiTheme="minorHAnsi" w:hAnsiTheme="minorHAnsi"/>
          <w:sz w:val="20"/>
        </w:rPr>
        <w:t xml:space="preserve"> для перевозки вагон</w:t>
      </w:r>
      <w:r w:rsidR="00C471B4" w:rsidRPr="005308B9">
        <w:rPr>
          <w:rFonts w:asciiTheme="minorHAnsi" w:hAnsiTheme="minorHAnsi"/>
          <w:sz w:val="20"/>
        </w:rPr>
        <w:t>ов</w:t>
      </w:r>
      <w:r w:rsidR="00DE7661">
        <w:rPr>
          <w:rFonts w:asciiTheme="minorHAnsi" w:hAnsiTheme="minorHAnsi"/>
          <w:sz w:val="20"/>
        </w:rPr>
        <w:t>,</w:t>
      </w:r>
      <w:r w:rsidRPr="005308B9">
        <w:rPr>
          <w:rFonts w:asciiTheme="minorHAnsi" w:hAnsiTheme="minorHAnsi"/>
          <w:sz w:val="20"/>
        </w:rPr>
        <w:t xml:space="preserve"> и контейнер</w:t>
      </w:r>
      <w:r w:rsidR="00C471B4" w:rsidRPr="005308B9">
        <w:rPr>
          <w:rFonts w:asciiTheme="minorHAnsi" w:hAnsiTheme="minorHAnsi"/>
          <w:sz w:val="20"/>
        </w:rPr>
        <w:t>ов</w:t>
      </w:r>
      <w:r w:rsidRPr="005308B9">
        <w:rPr>
          <w:rFonts w:asciiTheme="minorHAnsi" w:hAnsiTheme="minorHAnsi"/>
          <w:sz w:val="20"/>
        </w:rPr>
        <w:t xml:space="preserve">; </w:t>
      </w:r>
      <w:r w:rsidR="00973766" w:rsidRPr="005308B9">
        <w:rPr>
          <w:rFonts w:asciiTheme="minorHAnsi" w:hAnsiTheme="minorHAnsi"/>
          <w:sz w:val="20"/>
        </w:rPr>
        <w:t>выполн</w:t>
      </w:r>
      <w:r w:rsidR="00C471B4" w:rsidRPr="005308B9">
        <w:rPr>
          <w:rFonts w:asciiTheme="minorHAnsi" w:hAnsiTheme="minorHAnsi"/>
          <w:sz w:val="20"/>
        </w:rPr>
        <w:t>ение</w:t>
      </w:r>
      <w:r w:rsidR="00973766" w:rsidRPr="005308B9">
        <w:rPr>
          <w:rFonts w:asciiTheme="minorHAnsi" w:hAnsiTheme="minorHAnsi"/>
          <w:sz w:val="20"/>
        </w:rPr>
        <w:t xml:space="preserve"> и/или </w:t>
      </w:r>
      <w:r w:rsidRPr="005308B9">
        <w:rPr>
          <w:rFonts w:asciiTheme="minorHAnsi" w:hAnsiTheme="minorHAnsi"/>
          <w:sz w:val="20"/>
        </w:rPr>
        <w:t>о</w:t>
      </w:r>
      <w:r w:rsidR="008243A4" w:rsidRPr="005308B9">
        <w:rPr>
          <w:rFonts w:asciiTheme="minorHAnsi" w:hAnsiTheme="minorHAnsi"/>
          <w:sz w:val="20"/>
        </w:rPr>
        <w:t>рганиз</w:t>
      </w:r>
      <w:r w:rsidR="00C471B4" w:rsidRPr="005308B9">
        <w:rPr>
          <w:rFonts w:asciiTheme="minorHAnsi" w:hAnsiTheme="minorHAnsi"/>
          <w:sz w:val="20"/>
        </w:rPr>
        <w:t>ация</w:t>
      </w:r>
      <w:r w:rsidR="008243A4" w:rsidRPr="005308B9">
        <w:rPr>
          <w:rFonts w:asciiTheme="minorHAnsi" w:hAnsiTheme="minorHAnsi"/>
          <w:sz w:val="20"/>
        </w:rPr>
        <w:t xml:space="preserve"> выполнени</w:t>
      </w:r>
      <w:r w:rsidR="00C471B4" w:rsidRPr="005308B9">
        <w:rPr>
          <w:rFonts w:asciiTheme="minorHAnsi" w:hAnsiTheme="minorHAnsi"/>
          <w:sz w:val="20"/>
        </w:rPr>
        <w:t>я</w:t>
      </w:r>
      <w:r w:rsidR="00CF5B08" w:rsidRPr="005308B9">
        <w:rPr>
          <w:rFonts w:asciiTheme="minorHAnsi" w:hAnsiTheme="minorHAnsi"/>
          <w:sz w:val="20"/>
        </w:rPr>
        <w:t xml:space="preserve"> </w:t>
      </w:r>
      <w:r w:rsidRPr="005308B9">
        <w:rPr>
          <w:rFonts w:asciiTheme="minorHAnsi" w:hAnsiTheme="minorHAnsi"/>
          <w:sz w:val="20"/>
        </w:rPr>
        <w:t>дополнительных услуг, связанных с перевозкой (погрузо-разгрузочные работы</w:t>
      </w:r>
      <w:r w:rsidR="00973766" w:rsidRPr="005308B9">
        <w:rPr>
          <w:rFonts w:asciiTheme="minorHAnsi" w:hAnsiTheme="minorHAnsi"/>
          <w:sz w:val="20"/>
        </w:rPr>
        <w:t>, и др.).</w:t>
      </w:r>
    </w:p>
    <w:p w:rsidR="008243A4" w:rsidRPr="005308B9" w:rsidRDefault="00AD6016"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Экспедитор</w:t>
      </w:r>
      <w:r w:rsidR="008243A4" w:rsidRPr="005308B9">
        <w:rPr>
          <w:rFonts w:asciiTheme="minorHAnsi" w:hAnsiTheme="minorHAnsi"/>
          <w:sz w:val="20"/>
        </w:rPr>
        <w:t xml:space="preserve"> заключает от своего имени договоры перевозки, погрузки-разгрузки, хранения </w:t>
      </w:r>
      <w:r w:rsidR="00D32309" w:rsidRPr="005308B9">
        <w:rPr>
          <w:rFonts w:asciiTheme="minorHAnsi" w:hAnsiTheme="minorHAnsi"/>
          <w:sz w:val="20"/>
        </w:rPr>
        <w:t>и другие сделки</w:t>
      </w:r>
      <w:r w:rsidR="008243A4" w:rsidRPr="005308B9">
        <w:rPr>
          <w:rFonts w:asciiTheme="minorHAnsi" w:hAnsiTheme="minorHAnsi"/>
          <w:sz w:val="20"/>
        </w:rPr>
        <w:t>,</w:t>
      </w:r>
      <w:r w:rsidR="00D32309" w:rsidRPr="005308B9">
        <w:rPr>
          <w:rFonts w:asciiTheme="minorHAnsi" w:hAnsiTheme="minorHAnsi"/>
          <w:sz w:val="20"/>
        </w:rPr>
        <w:t xml:space="preserve"> необходимые для выполнения своих обязательств перед Клиентом, </w:t>
      </w:r>
      <w:r w:rsidR="008243A4" w:rsidRPr="005308B9">
        <w:rPr>
          <w:rFonts w:asciiTheme="minorHAnsi" w:hAnsiTheme="minorHAnsi"/>
          <w:sz w:val="20"/>
        </w:rPr>
        <w:t>с учётом специфики перевозимого груза</w:t>
      </w:r>
      <w:r w:rsidR="00CE7293" w:rsidRPr="005308B9">
        <w:rPr>
          <w:rFonts w:asciiTheme="minorHAnsi" w:hAnsiTheme="minorHAnsi"/>
          <w:sz w:val="20"/>
        </w:rPr>
        <w:t xml:space="preserve"> и схемы товародвижения</w:t>
      </w:r>
      <w:r w:rsidR="008243A4" w:rsidRPr="005308B9">
        <w:rPr>
          <w:rFonts w:asciiTheme="minorHAnsi" w:hAnsiTheme="minorHAnsi"/>
          <w:sz w:val="20"/>
        </w:rPr>
        <w:t>.</w:t>
      </w:r>
    </w:p>
    <w:p w:rsidR="009B0E22" w:rsidRPr="005308B9" w:rsidRDefault="006E616B"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В тех</w:t>
      </w:r>
      <w:r w:rsidR="009B0E22" w:rsidRPr="005308B9">
        <w:rPr>
          <w:rFonts w:asciiTheme="minorHAnsi" w:hAnsiTheme="minorHAnsi"/>
          <w:sz w:val="20"/>
        </w:rPr>
        <w:t xml:space="preserve"> отношениях,</w:t>
      </w:r>
      <w:r w:rsidRPr="005308B9">
        <w:rPr>
          <w:rFonts w:asciiTheme="minorHAnsi" w:hAnsiTheme="minorHAnsi"/>
          <w:sz w:val="20"/>
        </w:rPr>
        <w:t xml:space="preserve"> которые</w:t>
      </w:r>
      <w:r w:rsidR="009B0E22" w:rsidRPr="005308B9">
        <w:rPr>
          <w:rFonts w:asciiTheme="minorHAnsi" w:hAnsiTheme="minorHAnsi"/>
          <w:sz w:val="20"/>
        </w:rPr>
        <w:t xml:space="preserve"> связанны с исполнением обязанностей, предусмотренных настоящим договором, Экспедитор может выступать в качестве:</w:t>
      </w:r>
    </w:p>
    <w:p w:rsidR="009B0E22" w:rsidRPr="005308B9" w:rsidRDefault="00714C32" w:rsidP="009B0E22">
      <w:pPr>
        <w:tabs>
          <w:tab w:val="num" w:pos="1000"/>
        </w:tabs>
        <w:ind w:left="360"/>
        <w:jc w:val="both"/>
        <w:rPr>
          <w:rFonts w:asciiTheme="minorHAnsi" w:hAnsiTheme="minorHAnsi"/>
          <w:sz w:val="20"/>
        </w:rPr>
      </w:pPr>
      <w:r w:rsidRPr="005308B9">
        <w:rPr>
          <w:rFonts w:asciiTheme="minorHAnsi" w:hAnsiTheme="minorHAnsi"/>
          <w:sz w:val="20"/>
        </w:rPr>
        <w:t>3.3.1.</w:t>
      </w:r>
      <w:r w:rsidR="005F1147" w:rsidRPr="005308B9">
        <w:rPr>
          <w:rFonts w:asciiTheme="minorHAnsi" w:hAnsiTheme="minorHAnsi"/>
          <w:sz w:val="20"/>
        </w:rPr>
        <w:t xml:space="preserve"> </w:t>
      </w:r>
      <w:r w:rsidR="009B0E22" w:rsidRPr="005308B9">
        <w:rPr>
          <w:rFonts w:asciiTheme="minorHAnsi" w:hAnsiTheme="minorHAnsi"/>
          <w:sz w:val="20"/>
        </w:rPr>
        <w:t>лица, непосредственно оказывающего услуги Клиенту;</w:t>
      </w:r>
    </w:p>
    <w:p w:rsidR="009B0E22" w:rsidRPr="005308B9" w:rsidRDefault="00714C32" w:rsidP="009B0E22">
      <w:pPr>
        <w:tabs>
          <w:tab w:val="num" w:pos="1000"/>
        </w:tabs>
        <w:ind w:left="360"/>
        <w:jc w:val="both"/>
        <w:rPr>
          <w:rFonts w:asciiTheme="minorHAnsi" w:hAnsiTheme="minorHAnsi"/>
          <w:sz w:val="20"/>
        </w:rPr>
      </w:pPr>
      <w:r w:rsidRPr="005308B9">
        <w:rPr>
          <w:rFonts w:asciiTheme="minorHAnsi" w:hAnsiTheme="minorHAnsi"/>
          <w:sz w:val="20"/>
        </w:rPr>
        <w:t>3.3.2.</w:t>
      </w:r>
      <w:r w:rsidR="005F1147" w:rsidRPr="005308B9">
        <w:rPr>
          <w:rFonts w:asciiTheme="minorHAnsi" w:hAnsiTheme="minorHAnsi"/>
          <w:sz w:val="20"/>
        </w:rPr>
        <w:t xml:space="preserve"> </w:t>
      </w:r>
      <w:r w:rsidR="009B0E22" w:rsidRPr="005308B9">
        <w:rPr>
          <w:rFonts w:asciiTheme="minorHAnsi" w:hAnsiTheme="minorHAnsi"/>
          <w:sz w:val="20"/>
        </w:rPr>
        <w:t>агента Клиента.</w:t>
      </w:r>
    </w:p>
    <w:p w:rsidR="002863BE" w:rsidRPr="005308B9" w:rsidRDefault="006A239B"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 xml:space="preserve">При наличии письменного указания Клиента, </w:t>
      </w:r>
      <w:r w:rsidR="008243A4" w:rsidRPr="005308B9">
        <w:rPr>
          <w:rFonts w:asciiTheme="minorHAnsi" w:hAnsiTheme="minorHAnsi"/>
          <w:sz w:val="20"/>
        </w:rPr>
        <w:t xml:space="preserve">Экспедитор от </w:t>
      </w:r>
      <w:r w:rsidR="0043631E" w:rsidRPr="005308B9">
        <w:rPr>
          <w:rFonts w:asciiTheme="minorHAnsi" w:hAnsiTheme="minorHAnsi"/>
          <w:sz w:val="20"/>
        </w:rPr>
        <w:t>своего имени</w:t>
      </w:r>
      <w:r w:rsidRPr="005308B9">
        <w:rPr>
          <w:rFonts w:asciiTheme="minorHAnsi" w:hAnsiTheme="minorHAnsi"/>
          <w:sz w:val="20"/>
        </w:rPr>
        <w:t xml:space="preserve"> производит </w:t>
      </w:r>
      <w:r w:rsidR="008243A4" w:rsidRPr="005308B9">
        <w:rPr>
          <w:rFonts w:asciiTheme="minorHAnsi" w:hAnsiTheme="minorHAnsi"/>
          <w:sz w:val="20"/>
        </w:rPr>
        <w:t>страховани</w:t>
      </w:r>
      <w:r w:rsidRPr="005308B9">
        <w:rPr>
          <w:rFonts w:asciiTheme="minorHAnsi" w:hAnsiTheme="minorHAnsi"/>
          <w:sz w:val="20"/>
        </w:rPr>
        <w:t>е</w:t>
      </w:r>
      <w:r w:rsidR="00CF5B08" w:rsidRPr="005308B9">
        <w:rPr>
          <w:rFonts w:asciiTheme="minorHAnsi" w:hAnsiTheme="minorHAnsi"/>
          <w:sz w:val="20"/>
        </w:rPr>
        <w:t xml:space="preserve"> </w:t>
      </w:r>
      <w:r w:rsidRPr="005308B9">
        <w:rPr>
          <w:rFonts w:asciiTheme="minorHAnsi" w:hAnsiTheme="minorHAnsi"/>
          <w:sz w:val="20"/>
        </w:rPr>
        <w:t>экспедируемых</w:t>
      </w:r>
      <w:r w:rsidR="001A6FD5" w:rsidRPr="005308B9">
        <w:rPr>
          <w:rFonts w:asciiTheme="minorHAnsi" w:hAnsiTheme="minorHAnsi"/>
          <w:sz w:val="20"/>
        </w:rPr>
        <w:t xml:space="preserve"> и/или перевозимых</w:t>
      </w:r>
      <w:r w:rsidR="00CF5B08" w:rsidRPr="005308B9">
        <w:rPr>
          <w:rFonts w:asciiTheme="minorHAnsi" w:hAnsiTheme="minorHAnsi"/>
          <w:sz w:val="20"/>
        </w:rPr>
        <w:t xml:space="preserve"> </w:t>
      </w:r>
      <w:r w:rsidR="008243A4" w:rsidRPr="005308B9">
        <w:rPr>
          <w:rFonts w:asciiTheme="minorHAnsi" w:hAnsiTheme="minorHAnsi"/>
          <w:sz w:val="20"/>
        </w:rPr>
        <w:t>груз</w:t>
      </w:r>
      <w:r w:rsidR="0043631E" w:rsidRPr="005308B9">
        <w:rPr>
          <w:rFonts w:asciiTheme="minorHAnsi" w:hAnsiTheme="minorHAnsi"/>
          <w:sz w:val="20"/>
        </w:rPr>
        <w:t>ов</w:t>
      </w:r>
      <w:r w:rsidR="008243A4" w:rsidRPr="005308B9">
        <w:rPr>
          <w:rFonts w:asciiTheme="minorHAnsi" w:hAnsiTheme="minorHAnsi"/>
          <w:sz w:val="20"/>
        </w:rPr>
        <w:t>.</w:t>
      </w:r>
    </w:p>
    <w:p w:rsidR="002863BE" w:rsidRPr="005308B9" w:rsidRDefault="00AD6016"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В соответстви</w:t>
      </w:r>
      <w:r w:rsidR="006E616B" w:rsidRPr="005308B9">
        <w:rPr>
          <w:rFonts w:asciiTheme="minorHAnsi" w:hAnsiTheme="minorHAnsi"/>
          <w:sz w:val="20"/>
        </w:rPr>
        <w:t>е</w:t>
      </w:r>
      <w:r w:rsidRPr="005308B9">
        <w:rPr>
          <w:rFonts w:asciiTheme="minorHAnsi" w:hAnsiTheme="minorHAnsi"/>
          <w:sz w:val="20"/>
        </w:rPr>
        <w:t xml:space="preserve"> с Поручением Клиента, </w:t>
      </w:r>
      <w:r w:rsidR="00791426" w:rsidRPr="005308B9">
        <w:rPr>
          <w:rFonts w:asciiTheme="minorHAnsi" w:hAnsiTheme="minorHAnsi"/>
          <w:sz w:val="20"/>
        </w:rPr>
        <w:t>Экспедитор осуществляет</w:t>
      </w:r>
      <w:r w:rsidR="002863BE" w:rsidRPr="005308B9">
        <w:rPr>
          <w:rFonts w:asciiTheme="minorHAnsi" w:hAnsiTheme="minorHAnsi"/>
          <w:sz w:val="20"/>
        </w:rPr>
        <w:t xml:space="preserve"> оплату провозных платежей (включая дополнительные сборы)</w:t>
      </w:r>
      <w:r w:rsidR="001F46B9" w:rsidRPr="005308B9">
        <w:rPr>
          <w:rFonts w:asciiTheme="minorHAnsi" w:hAnsiTheme="minorHAnsi"/>
          <w:sz w:val="20"/>
        </w:rPr>
        <w:t>,</w:t>
      </w:r>
      <w:r w:rsidR="005F1147" w:rsidRPr="005308B9">
        <w:rPr>
          <w:rFonts w:asciiTheme="minorHAnsi" w:hAnsiTheme="minorHAnsi"/>
          <w:sz w:val="20"/>
        </w:rPr>
        <w:t xml:space="preserve"> </w:t>
      </w:r>
      <w:r w:rsidR="00416FA5" w:rsidRPr="005308B9">
        <w:rPr>
          <w:rFonts w:asciiTheme="minorHAnsi" w:hAnsiTheme="minorHAnsi"/>
          <w:sz w:val="20"/>
        </w:rPr>
        <w:t xml:space="preserve">платежей за обработку грузов в портах (пунктах перевалки) </w:t>
      </w:r>
      <w:r w:rsidR="002863BE" w:rsidRPr="005308B9">
        <w:rPr>
          <w:rFonts w:asciiTheme="minorHAnsi" w:hAnsiTheme="minorHAnsi"/>
          <w:sz w:val="20"/>
        </w:rPr>
        <w:t xml:space="preserve">и иных платежей за перевозки </w:t>
      </w:r>
      <w:r w:rsidR="009D6F1D" w:rsidRPr="005308B9">
        <w:rPr>
          <w:rFonts w:asciiTheme="minorHAnsi" w:hAnsiTheme="minorHAnsi"/>
          <w:sz w:val="20"/>
        </w:rPr>
        <w:t>принадлежащих</w:t>
      </w:r>
      <w:r w:rsidR="002863BE" w:rsidRPr="005308B9">
        <w:rPr>
          <w:rFonts w:asciiTheme="minorHAnsi" w:hAnsiTheme="minorHAnsi"/>
          <w:sz w:val="20"/>
        </w:rPr>
        <w:t xml:space="preserve"> Клиент</w:t>
      </w:r>
      <w:r w:rsidR="009D6F1D" w:rsidRPr="005308B9">
        <w:rPr>
          <w:rFonts w:asciiTheme="minorHAnsi" w:hAnsiTheme="minorHAnsi"/>
          <w:sz w:val="20"/>
        </w:rPr>
        <w:t>у</w:t>
      </w:r>
      <w:r w:rsidR="00DE7661">
        <w:rPr>
          <w:rFonts w:asciiTheme="minorHAnsi" w:hAnsiTheme="minorHAnsi"/>
          <w:sz w:val="20"/>
        </w:rPr>
        <w:t xml:space="preserve"> </w:t>
      </w:r>
      <w:r w:rsidR="00DE7661" w:rsidRPr="005308B9">
        <w:rPr>
          <w:rFonts w:asciiTheme="minorHAnsi" w:hAnsiTheme="minorHAnsi"/>
          <w:sz w:val="20"/>
        </w:rPr>
        <w:t>грузов</w:t>
      </w:r>
      <w:r w:rsidR="002863BE" w:rsidRPr="005308B9">
        <w:rPr>
          <w:rFonts w:asciiTheme="minorHAnsi" w:hAnsiTheme="minorHAnsi"/>
          <w:sz w:val="20"/>
        </w:rPr>
        <w:t>, в соответствии со ставками и на условиях, согласованных Сторонами в Дополнительных Соглашениях к н</w:t>
      </w:r>
      <w:r w:rsidRPr="005308B9">
        <w:rPr>
          <w:rFonts w:asciiTheme="minorHAnsi" w:hAnsiTheme="minorHAnsi"/>
          <w:sz w:val="20"/>
        </w:rPr>
        <w:t>астоящему Договору. Обеспечивает</w:t>
      </w:r>
      <w:r w:rsidR="002863BE" w:rsidRPr="005308B9">
        <w:rPr>
          <w:rFonts w:asciiTheme="minorHAnsi" w:hAnsiTheme="minorHAnsi"/>
          <w:sz w:val="20"/>
        </w:rPr>
        <w:t xml:space="preserve"> внесение в перевозочные документы отметок об оплате за перевозки </w:t>
      </w:r>
      <w:r w:rsidR="009D6F1D" w:rsidRPr="005308B9">
        <w:rPr>
          <w:rFonts w:asciiTheme="minorHAnsi" w:hAnsiTheme="minorHAnsi"/>
          <w:sz w:val="20"/>
        </w:rPr>
        <w:t>принадлежащих</w:t>
      </w:r>
      <w:r w:rsidR="002863BE" w:rsidRPr="005308B9">
        <w:rPr>
          <w:rFonts w:asciiTheme="minorHAnsi" w:hAnsiTheme="minorHAnsi"/>
          <w:sz w:val="20"/>
        </w:rPr>
        <w:t xml:space="preserve"> Клиент</w:t>
      </w:r>
      <w:r w:rsidR="009D6F1D" w:rsidRPr="005308B9">
        <w:rPr>
          <w:rFonts w:asciiTheme="minorHAnsi" w:hAnsiTheme="minorHAnsi"/>
          <w:sz w:val="20"/>
        </w:rPr>
        <w:t>у</w:t>
      </w:r>
      <w:r w:rsidR="00DE7661">
        <w:rPr>
          <w:rFonts w:asciiTheme="minorHAnsi" w:hAnsiTheme="minorHAnsi"/>
          <w:sz w:val="20"/>
        </w:rPr>
        <w:t xml:space="preserve"> </w:t>
      </w:r>
      <w:r w:rsidR="00DE7661" w:rsidRPr="005308B9">
        <w:rPr>
          <w:rFonts w:asciiTheme="minorHAnsi" w:hAnsiTheme="minorHAnsi"/>
          <w:sz w:val="20"/>
        </w:rPr>
        <w:t>грузов</w:t>
      </w:r>
      <w:r w:rsidR="002863BE" w:rsidRPr="005308B9">
        <w:rPr>
          <w:rFonts w:asciiTheme="minorHAnsi" w:hAnsiTheme="minorHAnsi"/>
          <w:sz w:val="20"/>
        </w:rPr>
        <w:t xml:space="preserve"> по Российским железным дорогам.</w:t>
      </w:r>
    </w:p>
    <w:p w:rsidR="00791426" w:rsidRPr="005308B9" w:rsidRDefault="00791426" w:rsidP="00554EA7">
      <w:pPr>
        <w:numPr>
          <w:ilvl w:val="1"/>
          <w:numId w:val="5"/>
        </w:numPr>
        <w:tabs>
          <w:tab w:val="num" w:pos="900"/>
        </w:tabs>
        <w:suppressAutoHyphens/>
        <w:ind w:left="0" w:firstLine="360"/>
        <w:jc w:val="both"/>
        <w:rPr>
          <w:rFonts w:asciiTheme="minorHAnsi" w:hAnsiTheme="minorHAnsi"/>
          <w:sz w:val="20"/>
        </w:rPr>
      </w:pPr>
      <w:r w:rsidRPr="005308B9">
        <w:rPr>
          <w:rFonts w:asciiTheme="minorHAnsi" w:hAnsiTheme="minorHAnsi"/>
          <w:sz w:val="20"/>
        </w:rPr>
        <w:t>В</w:t>
      </w:r>
      <w:r w:rsidR="006E616B" w:rsidRPr="005308B9">
        <w:rPr>
          <w:rFonts w:asciiTheme="minorHAnsi" w:hAnsiTheme="minorHAnsi"/>
          <w:sz w:val="20"/>
        </w:rPr>
        <w:t xml:space="preserve"> тех</w:t>
      </w:r>
      <w:r w:rsidRPr="005308B9">
        <w:rPr>
          <w:rFonts w:asciiTheme="minorHAnsi" w:hAnsiTheme="minorHAnsi"/>
          <w:sz w:val="20"/>
        </w:rPr>
        <w:t xml:space="preserve"> случаях, предусмотренных поручением Клиента,</w:t>
      </w:r>
      <w:r w:rsidR="006E616B" w:rsidRPr="005308B9">
        <w:rPr>
          <w:rFonts w:asciiTheme="minorHAnsi" w:hAnsiTheme="minorHAnsi"/>
          <w:sz w:val="20"/>
        </w:rPr>
        <w:t xml:space="preserve"> когда</w:t>
      </w:r>
      <w:r w:rsidRPr="005308B9">
        <w:rPr>
          <w:rFonts w:asciiTheme="minorHAnsi" w:hAnsiTheme="minorHAnsi"/>
          <w:sz w:val="20"/>
        </w:rPr>
        <w:t xml:space="preserve"> Экспедитор от своего имени заключает договоры организации морской перевозки </w:t>
      </w:r>
      <w:r w:rsidR="00CB4DF2" w:rsidRPr="005308B9">
        <w:rPr>
          <w:rFonts w:asciiTheme="minorHAnsi" w:hAnsiTheme="minorHAnsi"/>
          <w:sz w:val="20"/>
        </w:rPr>
        <w:t>принадлежащих</w:t>
      </w:r>
      <w:r w:rsidRPr="005308B9">
        <w:rPr>
          <w:rFonts w:asciiTheme="minorHAnsi" w:hAnsiTheme="minorHAnsi"/>
          <w:sz w:val="20"/>
        </w:rPr>
        <w:t xml:space="preserve"> Клиент</w:t>
      </w:r>
      <w:r w:rsidR="00CB4DF2" w:rsidRPr="005308B9">
        <w:rPr>
          <w:rFonts w:asciiTheme="minorHAnsi" w:hAnsiTheme="minorHAnsi"/>
          <w:sz w:val="20"/>
        </w:rPr>
        <w:t>у</w:t>
      </w:r>
      <w:r w:rsidR="00DE7661">
        <w:rPr>
          <w:rFonts w:asciiTheme="minorHAnsi" w:hAnsiTheme="minorHAnsi"/>
          <w:sz w:val="20"/>
        </w:rPr>
        <w:t xml:space="preserve"> </w:t>
      </w:r>
      <w:r w:rsidR="00DE7661" w:rsidRPr="005308B9">
        <w:rPr>
          <w:rFonts w:asciiTheme="minorHAnsi" w:hAnsiTheme="minorHAnsi"/>
          <w:sz w:val="20"/>
        </w:rPr>
        <w:t>грузов</w:t>
      </w:r>
      <w:r w:rsidRPr="005308B9">
        <w:rPr>
          <w:rFonts w:asciiTheme="minorHAnsi" w:hAnsiTheme="minorHAnsi"/>
          <w:sz w:val="20"/>
        </w:rPr>
        <w:t xml:space="preserve"> в контейнерах от своего имени, но за счёт Клиента.</w:t>
      </w:r>
      <w:r w:rsidR="005F1147" w:rsidRPr="005308B9">
        <w:rPr>
          <w:rFonts w:asciiTheme="minorHAnsi" w:hAnsiTheme="minorHAnsi"/>
          <w:sz w:val="20"/>
        </w:rPr>
        <w:t xml:space="preserve"> </w:t>
      </w:r>
      <w:r w:rsidRPr="005308B9">
        <w:rPr>
          <w:rFonts w:asciiTheme="minorHAnsi" w:hAnsiTheme="minorHAnsi"/>
          <w:sz w:val="20"/>
        </w:rPr>
        <w:t>Подтверждением факта произведённых расходов являются: коносамент морского перевозчика и документы прочих исполнителей.</w:t>
      </w:r>
    </w:p>
    <w:p w:rsidR="00791426" w:rsidRPr="005308B9" w:rsidRDefault="00791426" w:rsidP="00791426">
      <w:pPr>
        <w:pStyle w:val="a8"/>
        <w:ind w:firstLine="360"/>
        <w:rPr>
          <w:rFonts w:asciiTheme="minorHAnsi" w:hAnsiTheme="minorHAnsi"/>
          <w:sz w:val="20"/>
        </w:rPr>
      </w:pPr>
      <w:r w:rsidRPr="005308B9">
        <w:rPr>
          <w:rFonts w:asciiTheme="minorHAnsi" w:hAnsiTheme="minorHAnsi"/>
          <w:sz w:val="20"/>
        </w:rPr>
        <w:t>Транспортно-экспедиционные услуги, связанные с перевозкой грузов</w:t>
      </w:r>
      <w:r w:rsidR="00CB4DF2" w:rsidRPr="005308B9">
        <w:rPr>
          <w:rFonts w:asciiTheme="minorHAnsi" w:hAnsiTheme="minorHAnsi"/>
          <w:sz w:val="20"/>
        </w:rPr>
        <w:t xml:space="preserve"> принадлежащих</w:t>
      </w:r>
      <w:r w:rsidRPr="005308B9">
        <w:rPr>
          <w:rFonts w:asciiTheme="minorHAnsi" w:hAnsiTheme="minorHAnsi"/>
          <w:sz w:val="20"/>
        </w:rPr>
        <w:t xml:space="preserve"> Клиент</w:t>
      </w:r>
      <w:r w:rsidR="00CB4DF2" w:rsidRPr="005308B9">
        <w:rPr>
          <w:rFonts w:asciiTheme="minorHAnsi" w:hAnsiTheme="minorHAnsi"/>
          <w:sz w:val="20"/>
        </w:rPr>
        <w:t>у</w:t>
      </w:r>
      <w:r w:rsidRPr="005308B9">
        <w:rPr>
          <w:rFonts w:asciiTheme="minorHAnsi" w:hAnsiTheme="minorHAnsi"/>
          <w:sz w:val="20"/>
        </w:rPr>
        <w:t xml:space="preserve"> в контейнерах морским транспортом, включают в себя</w:t>
      </w:r>
      <w:r w:rsidR="00CB4DF2" w:rsidRPr="005308B9">
        <w:rPr>
          <w:rFonts w:asciiTheme="minorHAnsi" w:hAnsiTheme="minorHAnsi"/>
          <w:sz w:val="20"/>
        </w:rPr>
        <w:t>:</w:t>
      </w:r>
      <w:r w:rsidRPr="005308B9">
        <w:rPr>
          <w:rFonts w:asciiTheme="minorHAnsi" w:hAnsiTheme="minorHAnsi"/>
          <w:sz w:val="20"/>
        </w:rPr>
        <w:t xml:space="preserve"> завоз</w:t>
      </w:r>
      <w:r w:rsidR="00CB4DF2" w:rsidRPr="005308B9">
        <w:rPr>
          <w:rFonts w:asciiTheme="minorHAnsi" w:hAnsiTheme="minorHAnsi"/>
          <w:sz w:val="20"/>
        </w:rPr>
        <w:t>-вывоз;</w:t>
      </w:r>
      <w:r w:rsidRPr="005308B9">
        <w:rPr>
          <w:rFonts w:asciiTheme="minorHAnsi" w:hAnsiTheme="minorHAnsi"/>
          <w:sz w:val="20"/>
        </w:rPr>
        <w:t xml:space="preserve"> погрузку на</w:t>
      </w:r>
      <w:r w:rsidR="00CB4DF2" w:rsidRPr="005308B9">
        <w:rPr>
          <w:rFonts w:asciiTheme="minorHAnsi" w:hAnsiTheme="minorHAnsi"/>
          <w:sz w:val="20"/>
        </w:rPr>
        <w:t xml:space="preserve"> борт</w:t>
      </w:r>
      <w:r w:rsidR="00CF5B08" w:rsidRPr="005308B9">
        <w:rPr>
          <w:rFonts w:asciiTheme="minorHAnsi" w:hAnsiTheme="minorHAnsi"/>
          <w:sz w:val="20"/>
        </w:rPr>
        <w:t xml:space="preserve"> </w:t>
      </w:r>
      <w:r w:rsidRPr="005308B9">
        <w:rPr>
          <w:rFonts w:asciiTheme="minorHAnsi" w:hAnsiTheme="minorHAnsi"/>
          <w:sz w:val="20"/>
        </w:rPr>
        <w:t>судн</w:t>
      </w:r>
      <w:r w:rsidR="00CB4DF2" w:rsidRPr="005308B9">
        <w:rPr>
          <w:rFonts w:asciiTheme="minorHAnsi" w:hAnsiTheme="minorHAnsi"/>
          <w:sz w:val="20"/>
        </w:rPr>
        <w:t>а;</w:t>
      </w:r>
      <w:r w:rsidR="00CF5B08" w:rsidRPr="005308B9">
        <w:rPr>
          <w:rFonts w:asciiTheme="minorHAnsi" w:hAnsiTheme="minorHAnsi"/>
          <w:sz w:val="20"/>
        </w:rPr>
        <w:t xml:space="preserve"> </w:t>
      </w:r>
      <w:r w:rsidR="00CB4DF2" w:rsidRPr="005308B9">
        <w:rPr>
          <w:rFonts w:asciiTheme="minorHAnsi" w:hAnsiTheme="minorHAnsi"/>
          <w:sz w:val="20"/>
        </w:rPr>
        <w:t>морской фрахт;</w:t>
      </w:r>
      <w:r w:rsidRPr="005308B9">
        <w:rPr>
          <w:rFonts w:asciiTheme="minorHAnsi" w:hAnsiTheme="minorHAnsi"/>
          <w:sz w:val="20"/>
        </w:rPr>
        <w:t xml:space="preserve"> выгрузк</w:t>
      </w:r>
      <w:r w:rsidR="00CB4DF2" w:rsidRPr="005308B9">
        <w:rPr>
          <w:rFonts w:asciiTheme="minorHAnsi" w:hAnsiTheme="minorHAnsi"/>
          <w:sz w:val="20"/>
        </w:rPr>
        <w:t>у с судна;</w:t>
      </w:r>
      <w:r w:rsidRPr="005308B9">
        <w:rPr>
          <w:rFonts w:asciiTheme="minorHAnsi" w:hAnsiTheme="minorHAnsi"/>
          <w:sz w:val="20"/>
        </w:rPr>
        <w:t xml:space="preserve"> хранени</w:t>
      </w:r>
      <w:r w:rsidR="00CB4DF2" w:rsidRPr="005308B9">
        <w:rPr>
          <w:rFonts w:asciiTheme="minorHAnsi" w:hAnsiTheme="minorHAnsi"/>
          <w:sz w:val="20"/>
        </w:rPr>
        <w:t>е;</w:t>
      </w:r>
      <w:r w:rsidRPr="005308B9">
        <w:rPr>
          <w:rFonts w:asciiTheme="minorHAnsi" w:hAnsiTheme="minorHAnsi"/>
          <w:sz w:val="20"/>
        </w:rPr>
        <w:t xml:space="preserve"> получение разрешения</w:t>
      </w:r>
      <w:r w:rsidR="00CB4DF2" w:rsidRPr="005308B9">
        <w:rPr>
          <w:rFonts w:asciiTheme="minorHAnsi" w:hAnsiTheme="minorHAnsi"/>
          <w:sz w:val="20"/>
        </w:rPr>
        <w:t xml:space="preserve"> на транзит</w:t>
      </w:r>
      <w:r w:rsidRPr="005308B9">
        <w:rPr>
          <w:rFonts w:asciiTheme="minorHAnsi" w:hAnsiTheme="minorHAnsi"/>
          <w:sz w:val="20"/>
        </w:rPr>
        <w:t xml:space="preserve"> и оформление транзитной декларации</w:t>
      </w:r>
      <w:r w:rsidR="00CB4DF2" w:rsidRPr="005308B9">
        <w:rPr>
          <w:rFonts w:asciiTheme="minorHAnsi" w:hAnsiTheme="minorHAnsi"/>
          <w:sz w:val="20"/>
        </w:rPr>
        <w:t>;</w:t>
      </w:r>
      <w:r w:rsidRPr="005308B9">
        <w:rPr>
          <w:rFonts w:asciiTheme="minorHAnsi" w:hAnsiTheme="minorHAnsi"/>
          <w:sz w:val="20"/>
        </w:rPr>
        <w:t xml:space="preserve"> оформление и оплату провозных платежей</w:t>
      </w:r>
      <w:r w:rsidR="00CB4DF2" w:rsidRPr="005308B9">
        <w:rPr>
          <w:rFonts w:asciiTheme="minorHAnsi" w:hAnsiTheme="minorHAnsi"/>
          <w:sz w:val="20"/>
        </w:rPr>
        <w:t>,</w:t>
      </w:r>
      <w:r w:rsidRPr="005308B9">
        <w:rPr>
          <w:rFonts w:asciiTheme="minorHAnsi" w:hAnsiTheme="minorHAnsi"/>
          <w:sz w:val="20"/>
        </w:rPr>
        <w:t xml:space="preserve"> сборов и штрафов</w:t>
      </w:r>
      <w:r w:rsidR="00CB4DF2" w:rsidRPr="005308B9">
        <w:rPr>
          <w:rFonts w:asciiTheme="minorHAnsi" w:hAnsiTheme="minorHAnsi"/>
          <w:sz w:val="20"/>
        </w:rPr>
        <w:t>;</w:t>
      </w:r>
      <w:r w:rsidRPr="005308B9">
        <w:rPr>
          <w:rFonts w:asciiTheme="minorHAnsi" w:hAnsiTheme="minorHAnsi"/>
          <w:sz w:val="20"/>
        </w:rPr>
        <w:t xml:space="preserve"> проведение расчетных операций за перевозку и перевалку грузов с отдельными портами</w:t>
      </w:r>
      <w:r w:rsidR="00CB4DF2" w:rsidRPr="005308B9">
        <w:rPr>
          <w:rFonts w:asciiTheme="minorHAnsi" w:hAnsiTheme="minorHAnsi"/>
          <w:sz w:val="20"/>
        </w:rPr>
        <w:t>, терминалами</w:t>
      </w:r>
      <w:r w:rsidRPr="005308B9">
        <w:rPr>
          <w:rFonts w:asciiTheme="minorHAnsi" w:hAnsiTheme="minorHAnsi"/>
          <w:sz w:val="20"/>
        </w:rPr>
        <w:t xml:space="preserve"> и пристанями, за проведение погрузо</w:t>
      </w:r>
      <w:r w:rsidR="00CB4DF2" w:rsidRPr="005308B9">
        <w:rPr>
          <w:rFonts w:asciiTheme="minorHAnsi" w:hAnsiTheme="minorHAnsi"/>
          <w:sz w:val="20"/>
        </w:rPr>
        <w:t>-</w:t>
      </w:r>
      <w:r w:rsidRPr="005308B9">
        <w:rPr>
          <w:rFonts w:asciiTheme="minorHAnsi" w:hAnsiTheme="minorHAnsi"/>
          <w:sz w:val="20"/>
        </w:rPr>
        <w:t>разгрузочных, складских и иных работ, выполняемых в начальных, перевалочных и конечны</w:t>
      </w:r>
      <w:r w:rsidR="00CB4DF2" w:rsidRPr="005308B9">
        <w:rPr>
          <w:rFonts w:asciiTheme="minorHAnsi" w:hAnsiTheme="minorHAnsi"/>
          <w:sz w:val="20"/>
        </w:rPr>
        <w:t>х пунктах; информационные услуги;</w:t>
      </w:r>
      <w:r w:rsidRPr="005308B9">
        <w:rPr>
          <w:rFonts w:asciiTheme="minorHAnsi" w:hAnsiTheme="minorHAnsi"/>
          <w:sz w:val="20"/>
        </w:rPr>
        <w:t xml:space="preserve"> слежение за продвижением груза по маршруту перевозки.</w:t>
      </w:r>
    </w:p>
    <w:p w:rsidR="002863BE" w:rsidRPr="005308B9" w:rsidRDefault="00AD6016"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 xml:space="preserve">Экспедитор ведет </w:t>
      </w:r>
      <w:r w:rsidR="002863BE" w:rsidRPr="005308B9">
        <w:rPr>
          <w:rFonts w:asciiTheme="minorHAnsi" w:hAnsiTheme="minorHAnsi"/>
          <w:sz w:val="20"/>
        </w:rPr>
        <w:t xml:space="preserve">диспетчерское слежение за продвижением </w:t>
      </w:r>
      <w:r w:rsidR="007652D2" w:rsidRPr="005308B9">
        <w:rPr>
          <w:rFonts w:asciiTheme="minorHAnsi" w:hAnsiTheme="minorHAnsi"/>
          <w:sz w:val="20"/>
        </w:rPr>
        <w:t xml:space="preserve">транспортных </w:t>
      </w:r>
      <w:r w:rsidR="008A729C" w:rsidRPr="005308B9">
        <w:rPr>
          <w:rFonts w:asciiTheme="minorHAnsi" w:hAnsiTheme="minorHAnsi"/>
          <w:sz w:val="20"/>
        </w:rPr>
        <w:t>средств,</w:t>
      </w:r>
      <w:r w:rsidR="00CF5B08" w:rsidRPr="005308B9">
        <w:rPr>
          <w:rFonts w:asciiTheme="minorHAnsi" w:hAnsiTheme="minorHAnsi"/>
          <w:sz w:val="20"/>
        </w:rPr>
        <w:t xml:space="preserve"> </w:t>
      </w:r>
      <w:r w:rsidR="008A729C" w:rsidRPr="005308B9">
        <w:rPr>
          <w:rFonts w:asciiTheme="minorHAnsi" w:hAnsiTheme="minorHAnsi"/>
          <w:sz w:val="20"/>
        </w:rPr>
        <w:t>на которых перевозятся</w:t>
      </w:r>
      <w:r w:rsidR="00CF5B08" w:rsidRPr="005308B9">
        <w:rPr>
          <w:rFonts w:asciiTheme="minorHAnsi" w:hAnsiTheme="minorHAnsi"/>
          <w:sz w:val="20"/>
        </w:rPr>
        <w:t xml:space="preserve"> </w:t>
      </w:r>
      <w:r w:rsidR="00CB4DF2" w:rsidRPr="005308B9">
        <w:rPr>
          <w:rFonts w:asciiTheme="minorHAnsi" w:hAnsiTheme="minorHAnsi"/>
          <w:sz w:val="20"/>
        </w:rPr>
        <w:t>принадлежащи</w:t>
      </w:r>
      <w:r w:rsidR="008A729C" w:rsidRPr="005308B9">
        <w:rPr>
          <w:rFonts w:asciiTheme="minorHAnsi" w:hAnsiTheme="minorHAnsi"/>
          <w:sz w:val="20"/>
        </w:rPr>
        <w:t>е</w:t>
      </w:r>
      <w:r w:rsidR="002863BE" w:rsidRPr="005308B9">
        <w:rPr>
          <w:rFonts w:asciiTheme="minorHAnsi" w:hAnsiTheme="minorHAnsi"/>
          <w:sz w:val="20"/>
        </w:rPr>
        <w:t xml:space="preserve"> Клиент</w:t>
      </w:r>
      <w:r w:rsidR="00CB4DF2" w:rsidRPr="005308B9">
        <w:rPr>
          <w:rFonts w:asciiTheme="minorHAnsi" w:hAnsiTheme="minorHAnsi"/>
          <w:sz w:val="20"/>
        </w:rPr>
        <w:t>у</w:t>
      </w:r>
      <w:r w:rsidR="00DE7661">
        <w:rPr>
          <w:rFonts w:asciiTheme="minorHAnsi" w:hAnsiTheme="minorHAnsi"/>
          <w:sz w:val="20"/>
        </w:rPr>
        <w:t xml:space="preserve"> </w:t>
      </w:r>
      <w:r w:rsidR="00DE7661" w:rsidRPr="005308B9">
        <w:rPr>
          <w:rFonts w:asciiTheme="minorHAnsi" w:hAnsiTheme="minorHAnsi"/>
          <w:sz w:val="20"/>
        </w:rPr>
        <w:t>грузы</w:t>
      </w:r>
      <w:r w:rsidR="002863BE" w:rsidRPr="005308B9">
        <w:rPr>
          <w:rFonts w:asciiTheme="minorHAnsi" w:hAnsiTheme="minorHAnsi"/>
          <w:sz w:val="20"/>
        </w:rPr>
        <w:t>. По письменному запросу Клиента, предоставля</w:t>
      </w:r>
      <w:r w:rsidR="00841914" w:rsidRPr="005308B9">
        <w:rPr>
          <w:rFonts w:asciiTheme="minorHAnsi" w:hAnsiTheme="minorHAnsi"/>
          <w:sz w:val="20"/>
        </w:rPr>
        <w:t>е</w:t>
      </w:r>
      <w:r w:rsidR="002863BE" w:rsidRPr="005308B9">
        <w:rPr>
          <w:rFonts w:asciiTheme="minorHAnsi" w:hAnsiTheme="minorHAnsi"/>
          <w:sz w:val="20"/>
        </w:rPr>
        <w:t xml:space="preserve">т ему информацию о продвижении, статусе грузов, в формате, соответствующем </w:t>
      </w:r>
      <w:r w:rsidR="00537624" w:rsidRPr="005308B9">
        <w:rPr>
          <w:rFonts w:asciiTheme="minorHAnsi" w:hAnsiTheme="minorHAnsi"/>
          <w:sz w:val="20"/>
        </w:rPr>
        <w:t xml:space="preserve">внутренним правилам документооборота </w:t>
      </w:r>
      <w:r w:rsidR="002863BE" w:rsidRPr="005308B9">
        <w:rPr>
          <w:rFonts w:asciiTheme="minorHAnsi" w:hAnsiTheme="minorHAnsi"/>
          <w:sz w:val="20"/>
        </w:rPr>
        <w:t>Экспедитора.</w:t>
      </w:r>
    </w:p>
    <w:p w:rsidR="002863BE" w:rsidRPr="005308B9" w:rsidRDefault="002863BE"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 xml:space="preserve">По </w:t>
      </w:r>
      <w:r w:rsidR="00224423" w:rsidRPr="005308B9">
        <w:rPr>
          <w:rFonts w:asciiTheme="minorHAnsi" w:hAnsiTheme="minorHAnsi"/>
          <w:sz w:val="20"/>
        </w:rPr>
        <w:t>распоряжению</w:t>
      </w:r>
      <w:r w:rsidRPr="005308B9">
        <w:rPr>
          <w:rFonts w:asciiTheme="minorHAnsi" w:hAnsiTheme="minorHAnsi"/>
          <w:sz w:val="20"/>
        </w:rPr>
        <w:t xml:space="preserve"> Клиента, с оплатой им услуг Экспедитора в согласованных размерах, высыла</w:t>
      </w:r>
      <w:r w:rsidR="009B0E22" w:rsidRPr="005308B9">
        <w:rPr>
          <w:rFonts w:asciiTheme="minorHAnsi" w:hAnsiTheme="minorHAnsi"/>
          <w:sz w:val="20"/>
        </w:rPr>
        <w:t>е</w:t>
      </w:r>
      <w:r w:rsidRPr="005308B9">
        <w:rPr>
          <w:rFonts w:asciiTheme="minorHAnsi" w:hAnsiTheme="minorHAnsi"/>
          <w:sz w:val="20"/>
        </w:rPr>
        <w:t xml:space="preserve">т транспортные, товаросопроводительные и расчетные документы грузополучателям, указанным Клиентом. Информировать их об отгрузке грузов, в сроки, указанные в этих </w:t>
      </w:r>
      <w:r w:rsidR="00913234" w:rsidRPr="005308B9">
        <w:rPr>
          <w:rFonts w:asciiTheme="minorHAnsi" w:hAnsiTheme="minorHAnsi"/>
          <w:sz w:val="20"/>
        </w:rPr>
        <w:t>распоряжениях</w:t>
      </w:r>
      <w:r w:rsidRPr="005308B9">
        <w:rPr>
          <w:rFonts w:asciiTheme="minorHAnsi" w:hAnsiTheme="minorHAnsi"/>
          <w:sz w:val="20"/>
        </w:rPr>
        <w:t>.</w:t>
      </w:r>
    </w:p>
    <w:p w:rsidR="002863BE" w:rsidRPr="005308B9" w:rsidRDefault="00AD6016"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lastRenderedPageBreak/>
        <w:t>Экспедитор принимает</w:t>
      </w:r>
      <w:r w:rsidR="002863BE" w:rsidRPr="005308B9">
        <w:rPr>
          <w:rFonts w:asciiTheme="minorHAnsi" w:hAnsiTheme="minorHAnsi"/>
          <w:sz w:val="20"/>
        </w:rPr>
        <w:t xml:space="preserve"> все необходимые меры для соблюдения интересов Клиента и сохранности его грузов. При необходимости изменений вида транспорта, маршрута перевозки, последовательности перевозки и т. д., Экспедитор действует исходя из интересов Клиента. При этом Экспедитор незамедлительно уведомляет Клиента о произведенных изменениях.</w:t>
      </w:r>
    </w:p>
    <w:p w:rsidR="008243A4" w:rsidRPr="005308B9" w:rsidRDefault="008243A4"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Обязательства Экспедитора перед Клиентом прекращаются полностью, по каждой конкретной перевозке, с момента приёма груза грузополучателем, указанным Клиентом, и подписания им приёмосдаточных документов (</w:t>
      </w:r>
      <w:r w:rsidR="00CE7293" w:rsidRPr="005308B9">
        <w:rPr>
          <w:rFonts w:asciiTheme="minorHAnsi" w:hAnsiTheme="minorHAnsi"/>
          <w:sz w:val="20"/>
        </w:rPr>
        <w:t xml:space="preserve">авианакладная, железнодорожная накладная, </w:t>
      </w:r>
      <w:r w:rsidRPr="005308B9">
        <w:rPr>
          <w:rFonts w:asciiTheme="minorHAnsi" w:hAnsiTheme="minorHAnsi"/>
          <w:sz w:val="20"/>
        </w:rPr>
        <w:t>товарно-транспортная накладная, сквозная грузовая накладная, акт приёма-передачи груза</w:t>
      </w:r>
      <w:r w:rsidR="007569B7" w:rsidRPr="005308B9">
        <w:rPr>
          <w:rFonts w:asciiTheme="minorHAnsi" w:hAnsiTheme="minorHAnsi"/>
          <w:sz w:val="20"/>
        </w:rPr>
        <w:t>, акт выполненных работ</w:t>
      </w:r>
      <w:r w:rsidRPr="005308B9">
        <w:rPr>
          <w:rFonts w:asciiTheme="minorHAnsi" w:hAnsiTheme="minorHAnsi"/>
          <w:sz w:val="20"/>
        </w:rPr>
        <w:t>)</w:t>
      </w:r>
      <w:r w:rsidR="00CE7293" w:rsidRPr="005308B9">
        <w:rPr>
          <w:rFonts w:asciiTheme="minorHAnsi" w:hAnsiTheme="minorHAnsi"/>
          <w:sz w:val="20"/>
        </w:rPr>
        <w:t xml:space="preserve"> – в зависимости от схемы товародвижения</w:t>
      </w:r>
      <w:r w:rsidR="00E8086E" w:rsidRPr="005308B9">
        <w:rPr>
          <w:rFonts w:asciiTheme="minorHAnsi" w:hAnsiTheme="minorHAnsi"/>
          <w:sz w:val="20"/>
        </w:rPr>
        <w:t>, если иное не предусмотрено Дополнительным соглашением сторон</w:t>
      </w:r>
      <w:r w:rsidR="00CE7293" w:rsidRPr="005308B9">
        <w:rPr>
          <w:rFonts w:asciiTheme="minorHAnsi" w:hAnsiTheme="minorHAnsi"/>
          <w:sz w:val="20"/>
        </w:rPr>
        <w:t>.</w:t>
      </w:r>
    </w:p>
    <w:p w:rsidR="00714C32" w:rsidRPr="005308B9" w:rsidRDefault="00714C32"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Экспедитор имеет право привлекать</w:t>
      </w:r>
      <w:r w:rsidR="008A729C" w:rsidRPr="005308B9">
        <w:rPr>
          <w:rFonts w:asciiTheme="minorHAnsi" w:hAnsiTheme="minorHAnsi"/>
          <w:sz w:val="20"/>
        </w:rPr>
        <w:t xml:space="preserve"> третьи лица</w:t>
      </w:r>
      <w:r w:rsidRPr="005308B9">
        <w:rPr>
          <w:rFonts w:asciiTheme="minorHAnsi" w:hAnsiTheme="minorHAnsi"/>
          <w:sz w:val="20"/>
        </w:rPr>
        <w:t xml:space="preserve"> к исполнению своих обязанностей</w:t>
      </w:r>
      <w:r w:rsidR="008A729C" w:rsidRPr="005308B9">
        <w:rPr>
          <w:rFonts w:asciiTheme="minorHAnsi" w:hAnsiTheme="minorHAnsi"/>
          <w:sz w:val="20"/>
        </w:rPr>
        <w:t xml:space="preserve">. При этом Экспедитор отвечает </w:t>
      </w:r>
      <w:r w:rsidR="00B9686D" w:rsidRPr="005308B9">
        <w:rPr>
          <w:rFonts w:asciiTheme="minorHAnsi" w:hAnsiTheme="minorHAnsi"/>
          <w:sz w:val="20"/>
        </w:rPr>
        <w:t>за действия</w:t>
      </w:r>
      <w:r w:rsidR="008A729C" w:rsidRPr="005308B9">
        <w:rPr>
          <w:rFonts w:asciiTheme="minorHAnsi" w:hAnsiTheme="minorHAnsi"/>
          <w:sz w:val="20"/>
        </w:rPr>
        <w:t xml:space="preserve"> третьих лиц</w:t>
      </w:r>
      <w:r w:rsidR="00B9686D" w:rsidRPr="005308B9">
        <w:rPr>
          <w:rFonts w:asciiTheme="minorHAnsi" w:hAnsiTheme="minorHAnsi"/>
          <w:sz w:val="20"/>
        </w:rPr>
        <w:t>, как</w:t>
      </w:r>
      <w:r w:rsidR="008A729C" w:rsidRPr="005308B9">
        <w:rPr>
          <w:rFonts w:asciiTheme="minorHAnsi" w:hAnsiTheme="minorHAnsi"/>
          <w:sz w:val="20"/>
        </w:rPr>
        <w:t xml:space="preserve"> за</w:t>
      </w:r>
      <w:r w:rsidR="00B9686D" w:rsidRPr="005308B9">
        <w:rPr>
          <w:rFonts w:asciiTheme="minorHAnsi" w:hAnsiTheme="minorHAnsi"/>
          <w:sz w:val="20"/>
        </w:rPr>
        <w:t xml:space="preserve"> свои собственные</w:t>
      </w:r>
      <w:r w:rsidR="008A729C" w:rsidRPr="005308B9">
        <w:rPr>
          <w:rFonts w:asciiTheme="minorHAnsi" w:hAnsiTheme="minorHAnsi"/>
          <w:sz w:val="20"/>
        </w:rPr>
        <w:t xml:space="preserve"> действия</w:t>
      </w:r>
      <w:r w:rsidR="00B9686D" w:rsidRPr="005308B9">
        <w:rPr>
          <w:rFonts w:asciiTheme="minorHAnsi" w:hAnsiTheme="minorHAnsi"/>
          <w:sz w:val="20"/>
        </w:rPr>
        <w:t xml:space="preserve">. </w:t>
      </w:r>
      <w:r w:rsidR="008A729C" w:rsidRPr="005308B9">
        <w:rPr>
          <w:rFonts w:asciiTheme="minorHAnsi" w:hAnsiTheme="minorHAnsi"/>
          <w:sz w:val="20"/>
        </w:rPr>
        <w:t>П</w:t>
      </w:r>
      <w:r w:rsidR="00B9686D" w:rsidRPr="005308B9">
        <w:rPr>
          <w:rFonts w:asciiTheme="minorHAnsi" w:hAnsiTheme="minorHAnsi"/>
          <w:sz w:val="20"/>
        </w:rPr>
        <w:t xml:space="preserve">ри исполнении обязанностей в порядке, предусмотренном </w:t>
      </w:r>
      <w:r w:rsidR="008A729C" w:rsidRPr="005308B9">
        <w:rPr>
          <w:rFonts w:asciiTheme="minorHAnsi" w:hAnsiTheme="minorHAnsi"/>
          <w:sz w:val="20"/>
        </w:rPr>
        <w:t>п./</w:t>
      </w:r>
      <w:r w:rsidR="00B9686D" w:rsidRPr="005308B9">
        <w:rPr>
          <w:rFonts w:asciiTheme="minorHAnsi" w:hAnsiTheme="minorHAnsi"/>
          <w:sz w:val="20"/>
        </w:rPr>
        <w:t>п</w:t>
      </w:r>
      <w:r w:rsidR="008A729C" w:rsidRPr="005308B9">
        <w:rPr>
          <w:rFonts w:asciiTheme="minorHAnsi" w:hAnsiTheme="minorHAnsi"/>
          <w:sz w:val="20"/>
        </w:rPr>
        <w:t>.</w:t>
      </w:r>
      <w:r w:rsidR="00B9686D" w:rsidRPr="005308B9">
        <w:rPr>
          <w:rFonts w:asciiTheme="minorHAnsi" w:hAnsiTheme="minorHAnsi"/>
          <w:sz w:val="20"/>
        </w:rPr>
        <w:t xml:space="preserve"> 3.3.1. настоящего договора размер и состав расходов по услугам третьих лиц</w:t>
      </w:r>
      <w:r w:rsidR="00CD1E29" w:rsidRPr="005308B9">
        <w:rPr>
          <w:rFonts w:asciiTheme="minorHAnsi" w:hAnsiTheme="minorHAnsi"/>
          <w:sz w:val="20"/>
        </w:rPr>
        <w:t xml:space="preserve"> Клиенту не предъявляются и учитываются</w:t>
      </w:r>
      <w:r w:rsidR="008A729C" w:rsidRPr="005308B9">
        <w:rPr>
          <w:rFonts w:asciiTheme="minorHAnsi" w:hAnsiTheme="minorHAnsi"/>
          <w:sz w:val="20"/>
        </w:rPr>
        <w:t xml:space="preserve"> в составе расходов Экспедитора.</w:t>
      </w:r>
      <w:r w:rsidR="00CF5B08" w:rsidRPr="005308B9">
        <w:rPr>
          <w:rFonts w:asciiTheme="minorHAnsi" w:hAnsiTheme="minorHAnsi"/>
          <w:sz w:val="20"/>
        </w:rPr>
        <w:t xml:space="preserve"> </w:t>
      </w:r>
      <w:r w:rsidR="008A729C" w:rsidRPr="005308B9">
        <w:rPr>
          <w:rFonts w:asciiTheme="minorHAnsi" w:hAnsiTheme="minorHAnsi"/>
          <w:sz w:val="20"/>
        </w:rPr>
        <w:t>П</w:t>
      </w:r>
      <w:r w:rsidR="00CD1E29" w:rsidRPr="005308B9">
        <w:rPr>
          <w:rFonts w:asciiTheme="minorHAnsi" w:hAnsiTheme="minorHAnsi"/>
          <w:sz w:val="20"/>
        </w:rPr>
        <w:t>ри исполнении обязанностей в порядке, предусмотренном п</w:t>
      </w:r>
      <w:r w:rsidR="008A729C" w:rsidRPr="005308B9">
        <w:rPr>
          <w:rFonts w:asciiTheme="minorHAnsi" w:hAnsiTheme="minorHAnsi"/>
          <w:sz w:val="20"/>
        </w:rPr>
        <w:t>./</w:t>
      </w:r>
      <w:r w:rsidR="00CD1E29" w:rsidRPr="005308B9">
        <w:rPr>
          <w:rFonts w:asciiTheme="minorHAnsi" w:hAnsiTheme="minorHAnsi"/>
          <w:sz w:val="20"/>
        </w:rPr>
        <w:t>п</w:t>
      </w:r>
      <w:r w:rsidR="008A729C" w:rsidRPr="005308B9">
        <w:rPr>
          <w:rFonts w:asciiTheme="minorHAnsi" w:hAnsiTheme="minorHAnsi"/>
          <w:sz w:val="20"/>
        </w:rPr>
        <w:t>.</w:t>
      </w:r>
      <w:r w:rsidR="00CD1E29" w:rsidRPr="005308B9">
        <w:rPr>
          <w:rFonts w:asciiTheme="minorHAnsi" w:hAnsiTheme="minorHAnsi"/>
          <w:sz w:val="20"/>
        </w:rPr>
        <w:t xml:space="preserve"> 3.3.2. настоящего договора расходы возмещаются Экспедитору на основании документов, подтверждающих их размер.</w:t>
      </w:r>
    </w:p>
    <w:p w:rsidR="00F93384" w:rsidRPr="005308B9" w:rsidRDefault="00F93384" w:rsidP="00F93384">
      <w:pPr>
        <w:tabs>
          <w:tab w:val="left" w:pos="900"/>
          <w:tab w:val="num" w:pos="1080"/>
        </w:tabs>
        <w:ind w:left="360"/>
        <w:jc w:val="both"/>
        <w:rPr>
          <w:rFonts w:asciiTheme="minorHAnsi" w:hAnsiTheme="minorHAnsi"/>
          <w:sz w:val="20"/>
        </w:rPr>
      </w:pPr>
    </w:p>
    <w:p w:rsidR="008243A4" w:rsidRPr="005308B9" w:rsidRDefault="008243A4" w:rsidP="00D72F76">
      <w:pPr>
        <w:numPr>
          <w:ilvl w:val="0"/>
          <w:numId w:val="5"/>
        </w:numPr>
        <w:tabs>
          <w:tab w:val="num" w:pos="1080"/>
        </w:tabs>
        <w:ind w:left="720"/>
        <w:jc w:val="center"/>
        <w:rPr>
          <w:rFonts w:asciiTheme="minorHAnsi" w:hAnsiTheme="minorHAnsi"/>
          <w:b/>
          <w:sz w:val="20"/>
        </w:rPr>
      </w:pPr>
      <w:r w:rsidRPr="005308B9">
        <w:rPr>
          <w:rFonts w:asciiTheme="minorHAnsi" w:hAnsiTheme="minorHAnsi"/>
          <w:b/>
          <w:sz w:val="20"/>
        </w:rPr>
        <w:t>Обязанности Клиента</w:t>
      </w:r>
    </w:p>
    <w:p w:rsidR="00050EA4" w:rsidRPr="005308B9" w:rsidRDefault="008A729C"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Клиент обязан с</w:t>
      </w:r>
      <w:r w:rsidR="008243A4" w:rsidRPr="005308B9">
        <w:rPr>
          <w:rFonts w:asciiTheme="minorHAnsi" w:hAnsiTheme="minorHAnsi"/>
          <w:sz w:val="20"/>
        </w:rPr>
        <w:t xml:space="preserve">воевременно предоставить Экспедитору </w:t>
      </w:r>
      <w:r w:rsidR="00422A6D" w:rsidRPr="005308B9">
        <w:rPr>
          <w:rFonts w:asciiTheme="minorHAnsi" w:hAnsiTheme="minorHAnsi"/>
          <w:sz w:val="20"/>
        </w:rPr>
        <w:t xml:space="preserve">поручение (заявку), </w:t>
      </w:r>
      <w:r w:rsidR="008243A4" w:rsidRPr="005308B9">
        <w:rPr>
          <w:rFonts w:asciiTheme="minorHAnsi" w:hAnsiTheme="minorHAnsi"/>
          <w:sz w:val="20"/>
        </w:rPr>
        <w:t xml:space="preserve">на </w:t>
      </w:r>
      <w:r w:rsidR="002863BE" w:rsidRPr="005308B9">
        <w:rPr>
          <w:rFonts w:asciiTheme="minorHAnsi" w:hAnsiTheme="minorHAnsi"/>
          <w:sz w:val="20"/>
        </w:rPr>
        <w:t>организацию перевозки грузов</w:t>
      </w:r>
      <w:r w:rsidRPr="005308B9">
        <w:rPr>
          <w:rFonts w:asciiTheme="minorHAnsi" w:hAnsiTheme="minorHAnsi"/>
          <w:sz w:val="20"/>
        </w:rPr>
        <w:t>.</w:t>
      </w:r>
      <w:r w:rsidR="00CF5B08" w:rsidRPr="005308B9">
        <w:rPr>
          <w:rFonts w:asciiTheme="minorHAnsi" w:hAnsiTheme="minorHAnsi"/>
          <w:sz w:val="20"/>
        </w:rPr>
        <w:t xml:space="preserve"> </w:t>
      </w:r>
      <w:r w:rsidRPr="005308B9">
        <w:rPr>
          <w:rFonts w:asciiTheme="minorHAnsi" w:hAnsiTheme="minorHAnsi"/>
          <w:sz w:val="20"/>
        </w:rPr>
        <w:t>Поручение</w:t>
      </w:r>
      <w:r w:rsidR="008243A4" w:rsidRPr="005308B9">
        <w:rPr>
          <w:rFonts w:asciiTheme="minorHAnsi" w:hAnsiTheme="minorHAnsi"/>
          <w:sz w:val="20"/>
        </w:rPr>
        <w:t xml:space="preserve"> должн</w:t>
      </w:r>
      <w:r w:rsidR="00422A6D" w:rsidRPr="005308B9">
        <w:rPr>
          <w:rFonts w:asciiTheme="minorHAnsi" w:hAnsiTheme="minorHAnsi"/>
          <w:sz w:val="20"/>
        </w:rPr>
        <w:t>о</w:t>
      </w:r>
      <w:r w:rsidR="008243A4" w:rsidRPr="005308B9">
        <w:rPr>
          <w:rFonts w:asciiTheme="minorHAnsi" w:hAnsiTheme="minorHAnsi"/>
          <w:sz w:val="20"/>
        </w:rPr>
        <w:t xml:space="preserve"> содержать сведения о грузе (наименование, количество, вес, объем, </w:t>
      </w:r>
      <w:r w:rsidR="009B2070" w:rsidRPr="005308B9">
        <w:rPr>
          <w:rFonts w:asciiTheme="minorHAnsi" w:hAnsiTheme="minorHAnsi"/>
          <w:sz w:val="20"/>
        </w:rPr>
        <w:t xml:space="preserve">линейные размеры или сведения о соответствии габариту погрузки, </w:t>
      </w:r>
      <w:r w:rsidR="008243A4" w:rsidRPr="005308B9">
        <w:rPr>
          <w:rFonts w:asciiTheme="minorHAnsi" w:hAnsiTheme="minorHAnsi"/>
          <w:sz w:val="20"/>
        </w:rPr>
        <w:t>сведения об упаковке, маркировке), точном месте принятия груза к перевозке, грузоотправителе, месте назначения, грузополучателе, о дополнительных требованиях к перевозке, инструкции по обращению с грузами, перевозимыми в особых усл</w:t>
      </w:r>
      <w:r w:rsidR="00050EA4" w:rsidRPr="005308B9">
        <w:rPr>
          <w:rFonts w:asciiTheme="minorHAnsi" w:hAnsiTheme="minorHAnsi"/>
          <w:sz w:val="20"/>
        </w:rPr>
        <w:t>овиях.</w:t>
      </w:r>
    </w:p>
    <w:p w:rsidR="00CE7293" w:rsidRPr="005308B9" w:rsidRDefault="00F7113E"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Обеспечить сопровождение экспедируемого груза полным комплектом надлежаще оформленных документов, необходимых</w:t>
      </w:r>
      <w:r w:rsidR="00CE7293" w:rsidRPr="005308B9">
        <w:rPr>
          <w:rFonts w:asciiTheme="minorHAnsi" w:hAnsiTheme="minorHAnsi"/>
          <w:sz w:val="20"/>
        </w:rPr>
        <w:t xml:space="preserve"> для ор</w:t>
      </w:r>
      <w:r w:rsidRPr="005308B9">
        <w:rPr>
          <w:rFonts w:asciiTheme="minorHAnsi" w:hAnsiTheme="minorHAnsi"/>
          <w:sz w:val="20"/>
        </w:rPr>
        <w:t>ганизации перевозки груза</w:t>
      </w:r>
      <w:r w:rsidR="00AD6016" w:rsidRPr="005308B9">
        <w:rPr>
          <w:rFonts w:asciiTheme="minorHAnsi" w:hAnsiTheme="minorHAnsi"/>
          <w:sz w:val="20"/>
        </w:rPr>
        <w:t>.</w:t>
      </w:r>
    </w:p>
    <w:p w:rsidR="008243A4" w:rsidRPr="005308B9" w:rsidRDefault="008243A4"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Предъявлять груз для перевозки в указанных в</w:t>
      </w:r>
      <w:r w:rsidR="00F8780E" w:rsidRPr="005308B9">
        <w:rPr>
          <w:rFonts w:asciiTheme="minorHAnsi" w:hAnsiTheme="minorHAnsi"/>
          <w:sz w:val="20"/>
        </w:rPr>
        <w:t xml:space="preserve"> поручении</w:t>
      </w:r>
      <w:r w:rsidR="00CF5B08" w:rsidRPr="005308B9">
        <w:rPr>
          <w:rFonts w:asciiTheme="minorHAnsi" w:hAnsiTheme="minorHAnsi"/>
          <w:sz w:val="20"/>
        </w:rPr>
        <w:t xml:space="preserve"> </w:t>
      </w:r>
      <w:r w:rsidR="00F8780E" w:rsidRPr="005308B9">
        <w:rPr>
          <w:rFonts w:asciiTheme="minorHAnsi" w:hAnsiTheme="minorHAnsi"/>
          <w:sz w:val="20"/>
        </w:rPr>
        <w:t>(</w:t>
      </w:r>
      <w:r w:rsidRPr="005308B9">
        <w:rPr>
          <w:rFonts w:asciiTheme="minorHAnsi" w:hAnsiTheme="minorHAnsi"/>
          <w:sz w:val="20"/>
        </w:rPr>
        <w:t>заявке</w:t>
      </w:r>
      <w:r w:rsidR="00F8780E" w:rsidRPr="005308B9">
        <w:rPr>
          <w:rFonts w:asciiTheme="minorHAnsi" w:hAnsiTheme="minorHAnsi"/>
          <w:sz w:val="20"/>
        </w:rPr>
        <w:t>)</w:t>
      </w:r>
      <w:r w:rsidRPr="005308B9">
        <w:rPr>
          <w:rFonts w:asciiTheme="minorHAnsi" w:hAnsiTheme="minorHAnsi"/>
          <w:sz w:val="20"/>
        </w:rPr>
        <w:t xml:space="preserve"> объёмах и в согласованные с Экспедитором сроки. В </w:t>
      </w:r>
      <w:r w:rsidR="00C612A4" w:rsidRPr="005308B9">
        <w:rPr>
          <w:rFonts w:asciiTheme="minorHAnsi" w:hAnsiTheme="minorHAnsi"/>
          <w:sz w:val="20"/>
        </w:rPr>
        <w:t xml:space="preserve">том </w:t>
      </w:r>
      <w:r w:rsidRPr="005308B9">
        <w:rPr>
          <w:rFonts w:asciiTheme="minorHAnsi" w:hAnsiTheme="minorHAnsi"/>
          <w:sz w:val="20"/>
        </w:rPr>
        <w:t>случае</w:t>
      </w:r>
      <w:r w:rsidR="00C612A4" w:rsidRPr="005308B9">
        <w:rPr>
          <w:rFonts w:asciiTheme="minorHAnsi" w:hAnsiTheme="minorHAnsi"/>
          <w:sz w:val="20"/>
        </w:rPr>
        <w:t xml:space="preserve"> если</w:t>
      </w:r>
      <w:r w:rsidRPr="005308B9">
        <w:rPr>
          <w:rFonts w:asciiTheme="minorHAnsi" w:hAnsiTheme="minorHAnsi"/>
          <w:sz w:val="20"/>
        </w:rPr>
        <w:t xml:space="preserve"> несоответствия фактических объемов предоставляемого к перевозке Экспедитору</w:t>
      </w:r>
      <w:r w:rsidR="00DE7661">
        <w:rPr>
          <w:rFonts w:asciiTheme="minorHAnsi" w:hAnsiTheme="minorHAnsi"/>
          <w:sz w:val="20"/>
        </w:rPr>
        <w:t xml:space="preserve"> </w:t>
      </w:r>
      <w:r w:rsidR="00DE7661" w:rsidRPr="005308B9">
        <w:rPr>
          <w:rFonts w:asciiTheme="minorHAnsi" w:hAnsiTheme="minorHAnsi"/>
          <w:sz w:val="20"/>
        </w:rPr>
        <w:t>груза</w:t>
      </w:r>
      <w:r w:rsidRPr="005308B9">
        <w:rPr>
          <w:rFonts w:asciiTheme="minorHAnsi" w:hAnsiTheme="minorHAnsi"/>
          <w:sz w:val="20"/>
        </w:rPr>
        <w:t xml:space="preserve"> с указанным в товаросопроводительных документах</w:t>
      </w:r>
      <w:r w:rsidR="00DE7661">
        <w:rPr>
          <w:rFonts w:asciiTheme="minorHAnsi" w:hAnsiTheme="minorHAnsi"/>
          <w:sz w:val="20"/>
        </w:rPr>
        <w:t xml:space="preserve"> </w:t>
      </w:r>
      <w:r w:rsidR="00DE7661" w:rsidRPr="005308B9">
        <w:rPr>
          <w:rFonts w:asciiTheme="minorHAnsi" w:hAnsiTheme="minorHAnsi"/>
          <w:sz w:val="20"/>
        </w:rPr>
        <w:t>количеством</w:t>
      </w:r>
      <w:r w:rsidRPr="005308B9">
        <w:rPr>
          <w:rFonts w:asciiTheme="minorHAnsi" w:hAnsiTheme="minorHAnsi"/>
          <w:sz w:val="20"/>
        </w:rPr>
        <w:t>, а также в случае нарушения Клиентом сроков предоставления груза к перевозке, Клиент возмещает Экспедитору понесенные Экспедитором расходы, которые у него возникли в связи с вышеуказанными обстоятельствами.</w:t>
      </w:r>
    </w:p>
    <w:p w:rsidR="00D27A1D" w:rsidRPr="005308B9" w:rsidRDefault="00186AD9"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 xml:space="preserve">Если иное не предусмотрено Поручением, </w:t>
      </w:r>
      <w:r w:rsidR="00283901" w:rsidRPr="005308B9">
        <w:rPr>
          <w:rFonts w:asciiTheme="minorHAnsi" w:hAnsiTheme="minorHAnsi"/>
          <w:sz w:val="20"/>
        </w:rPr>
        <w:t>о</w:t>
      </w:r>
      <w:r w:rsidR="000527B9" w:rsidRPr="005308B9">
        <w:rPr>
          <w:rFonts w:asciiTheme="minorHAnsi" w:hAnsiTheme="minorHAnsi"/>
          <w:sz w:val="20"/>
        </w:rPr>
        <w:t>существить (обеспечить) погрузку груза в предоставленн</w:t>
      </w:r>
      <w:r w:rsidR="00AD6016" w:rsidRPr="005308B9">
        <w:rPr>
          <w:rFonts w:asciiTheme="minorHAnsi" w:hAnsiTheme="minorHAnsi"/>
          <w:sz w:val="20"/>
        </w:rPr>
        <w:t>ый</w:t>
      </w:r>
      <w:r w:rsidR="000527B9" w:rsidRPr="005308B9">
        <w:rPr>
          <w:rFonts w:asciiTheme="minorHAnsi" w:hAnsiTheme="minorHAnsi"/>
          <w:sz w:val="20"/>
        </w:rPr>
        <w:t xml:space="preserve"> Экспедитором </w:t>
      </w:r>
      <w:r w:rsidR="00AD6016" w:rsidRPr="005308B9">
        <w:rPr>
          <w:rFonts w:asciiTheme="minorHAnsi" w:hAnsiTheme="minorHAnsi"/>
          <w:sz w:val="20"/>
        </w:rPr>
        <w:t>контейнер/вагон</w:t>
      </w:r>
      <w:r w:rsidR="000527B9" w:rsidRPr="005308B9">
        <w:rPr>
          <w:rFonts w:asciiTheme="minorHAnsi" w:hAnsiTheme="minorHAnsi"/>
          <w:sz w:val="20"/>
        </w:rPr>
        <w:t>, соблюдая установленные нормы и порядок погрузки</w:t>
      </w:r>
      <w:r w:rsidR="00282CA6" w:rsidRPr="005308B9">
        <w:rPr>
          <w:rFonts w:asciiTheme="minorHAnsi" w:hAnsiTheme="minorHAnsi"/>
          <w:sz w:val="20"/>
        </w:rPr>
        <w:t xml:space="preserve"> (надлежащая укладка, размещение</w:t>
      </w:r>
      <w:r w:rsidR="007068CB" w:rsidRPr="005308B9">
        <w:rPr>
          <w:rFonts w:asciiTheme="minorHAnsi" w:hAnsiTheme="minorHAnsi"/>
          <w:sz w:val="20"/>
        </w:rPr>
        <w:t>,</w:t>
      </w:r>
      <w:r w:rsidR="00282CA6" w:rsidRPr="005308B9">
        <w:rPr>
          <w:rFonts w:asciiTheme="minorHAnsi" w:hAnsiTheme="minorHAnsi"/>
          <w:sz w:val="20"/>
        </w:rPr>
        <w:t xml:space="preserve"> сепарация и т.д.)</w:t>
      </w:r>
      <w:r w:rsidR="007068CB" w:rsidRPr="005308B9">
        <w:rPr>
          <w:rFonts w:asciiTheme="minorHAnsi" w:hAnsiTheme="minorHAnsi"/>
          <w:sz w:val="20"/>
        </w:rPr>
        <w:t xml:space="preserve"> исключающие утрату, повреждение груза</w:t>
      </w:r>
      <w:r w:rsidR="00282CA6" w:rsidRPr="005308B9">
        <w:rPr>
          <w:rFonts w:asciiTheme="minorHAnsi" w:hAnsiTheme="minorHAnsi"/>
          <w:sz w:val="20"/>
        </w:rPr>
        <w:t xml:space="preserve">, а также нанесение ущерба </w:t>
      </w:r>
      <w:r w:rsidR="00AD6016" w:rsidRPr="005308B9">
        <w:rPr>
          <w:rFonts w:asciiTheme="minorHAnsi" w:hAnsiTheme="minorHAnsi"/>
          <w:sz w:val="20"/>
        </w:rPr>
        <w:t>подвижному составу, контейнеру</w:t>
      </w:r>
      <w:r w:rsidR="00282CA6" w:rsidRPr="005308B9">
        <w:rPr>
          <w:rFonts w:asciiTheme="minorHAnsi" w:hAnsiTheme="minorHAnsi"/>
          <w:sz w:val="20"/>
        </w:rPr>
        <w:t>, транспортной инфраструктуре</w:t>
      </w:r>
      <w:r w:rsidR="00F84DFC" w:rsidRPr="005308B9">
        <w:rPr>
          <w:rFonts w:asciiTheme="minorHAnsi" w:hAnsiTheme="minorHAnsi"/>
          <w:sz w:val="20"/>
        </w:rPr>
        <w:t xml:space="preserve"> и </w:t>
      </w:r>
      <w:r w:rsidR="00282CA6" w:rsidRPr="005308B9">
        <w:rPr>
          <w:rFonts w:asciiTheme="minorHAnsi" w:hAnsiTheme="minorHAnsi"/>
          <w:sz w:val="20"/>
        </w:rPr>
        <w:t>имуществу третьих лиц в</w:t>
      </w:r>
      <w:r w:rsidR="007068CB" w:rsidRPr="005308B9">
        <w:rPr>
          <w:rFonts w:asciiTheme="minorHAnsi" w:hAnsiTheme="minorHAnsi"/>
          <w:sz w:val="20"/>
        </w:rPr>
        <w:t xml:space="preserve"> процесс перевозки.</w:t>
      </w:r>
      <w:r w:rsidR="00330B42" w:rsidRPr="005308B9">
        <w:rPr>
          <w:rFonts w:asciiTheme="minorHAnsi" w:hAnsiTheme="minorHAnsi"/>
          <w:sz w:val="20"/>
        </w:rPr>
        <w:t xml:space="preserve"> Обеспечить соблюдение сроков погрузки/выгрузки грузов, согласованных сторонами. </w:t>
      </w:r>
    </w:p>
    <w:p w:rsidR="00AC5D4E" w:rsidRPr="005308B9" w:rsidRDefault="00773B9A"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Своевременно оплачивать вознаграждение Экспедитора, согласно ставкам, установленным в Дополнительных соглашениях к настоящему Договору</w:t>
      </w:r>
      <w:r w:rsidR="00AC5D4E" w:rsidRPr="005308B9">
        <w:rPr>
          <w:rFonts w:asciiTheme="minorHAnsi" w:hAnsiTheme="minorHAnsi"/>
          <w:sz w:val="20"/>
        </w:rPr>
        <w:t>.</w:t>
      </w:r>
    </w:p>
    <w:p w:rsidR="00FB255D" w:rsidRPr="005308B9" w:rsidRDefault="00AD6016"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С</w:t>
      </w:r>
      <w:r w:rsidR="00FB255D" w:rsidRPr="005308B9">
        <w:rPr>
          <w:rFonts w:asciiTheme="minorHAnsi" w:hAnsiTheme="minorHAnsi"/>
          <w:sz w:val="20"/>
        </w:rPr>
        <w:t>амостоятельно и за свой счет произвести все таможенные процедуры, оплату таможенных платежей, предусмотренных таможенным законодательством территории</w:t>
      </w:r>
      <w:r w:rsidR="00C612A4" w:rsidRPr="005308B9">
        <w:rPr>
          <w:rFonts w:asciiTheme="minorHAnsi" w:hAnsiTheme="minorHAnsi"/>
          <w:sz w:val="20"/>
        </w:rPr>
        <w:t>, в которую, или из</w:t>
      </w:r>
      <w:r w:rsidR="00FB255D" w:rsidRPr="005308B9">
        <w:rPr>
          <w:rFonts w:asciiTheme="minorHAnsi" w:hAnsiTheme="minorHAnsi"/>
          <w:sz w:val="20"/>
        </w:rPr>
        <w:t xml:space="preserve"> которой</w:t>
      </w:r>
      <w:r w:rsidR="00CF5B08" w:rsidRPr="005308B9">
        <w:rPr>
          <w:rFonts w:asciiTheme="minorHAnsi" w:hAnsiTheme="minorHAnsi"/>
          <w:sz w:val="20"/>
        </w:rPr>
        <w:t xml:space="preserve"> </w:t>
      </w:r>
      <w:r w:rsidR="00FB255D" w:rsidRPr="005308B9">
        <w:rPr>
          <w:rFonts w:asciiTheme="minorHAnsi" w:hAnsiTheme="minorHAnsi"/>
          <w:sz w:val="20"/>
        </w:rPr>
        <w:t>следует груз.</w:t>
      </w:r>
    </w:p>
    <w:p w:rsidR="00FB255D" w:rsidRPr="005308B9" w:rsidRDefault="00FB255D"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 xml:space="preserve">Клиент обязан </w:t>
      </w:r>
      <w:r w:rsidR="00E23F58" w:rsidRPr="005308B9">
        <w:rPr>
          <w:rFonts w:asciiTheme="minorHAnsi" w:hAnsiTheme="minorHAnsi"/>
          <w:sz w:val="20"/>
        </w:rPr>
        <w:t>в течение 3 (трех) банковских дней</w:t>
      </w:r>
      <w:r w:rsidR="00C612A4" w:rsidRPr="005308B9">
        <w:rPr>
          <w:rFonts w:asciiTheme="minorHAnsi" w:hAnsiTheme="minorHAnsi"/>
          <w:sz w:val="20"/>
        </w:rPr>
        <w:t xml:space="preserve"> после выставления счетов,</w:t>
      </w:r>
      <w:r w:rsidR="00CF5B08" w:rsidRPr="005308B9">
        <w:rPr>
          <w:rFonts w:asciiTheme="minorHAnsi" w:hAnsiTheme="minorHAnsi"/>
          <w:sz w:val="20"/>
        </w:rPr>
        <w:t xml:space="preserve"> </w:t>
      </w:r>
      <w:r w:rsidRPr="005308B9">
        <w:rPr>
          <w:rFonts w:asciiTheme="minorHAnsi" w:hAnsiTheme="minorHAnsi"/>
          <w:sz w:val="20"/>
        </w:rPr>
        <w:t>оплачивать Экспедитору произведенные последним документально подтвержденные дополнительные расходы (провозные платежи, сборы, штрафы и расходы по другим операциям), связанные с исполнением настоящего Договора, которые не были предусмотрены и согласованы Сторонами</w:t>
      </w:r>
      <w:r w:rsidR="00416FA5" w:rsidRPr="005308B9">
        <w:rPr>
          <w:rFonts w:asciiTheme="minorHAnsi" w:hAnsiTheme="minorHAnsi"/>
          <w:sz w:val="20"/>
        </w:rPr>
        <w:t xml:space="preserve"> при подаче заявки</w:t>
      </w:r>
      <w:r w:rsidRPr="005308B9">
        <w:rPr>
          <w:rFonts w:asciiTheme="minorHAnsi" w:hAnsiTheme="minorHAnsi"/>
          <w:sz w:val="20"/>
        </w:rPr>
        <w:t xml:space="preserve">, однако были </w:t>
      </w:r>
      <w:r w:rsidR="00416FA5" w:rsidRPr="005308B9">
        <w:rPr>
          <w:rFonts w:asciiTheme="minorHAnsi" w:hAnsiTheme="minorHAnsi"/>
          <w:sz w:val="20"/>
        </w:rPr>
        <w:t>объективно</w:t>
      </w:r>
      <w:r w:rsidR="005F1147" w:rsidRPr="005308B9">
        <w:rPr>
          <w:rFonts w:asciiTheme="minorHAnsi" w:hAnsiTheme="minorHAnsi"/>
          <w:sz w:val="20"/>
        </w:rPr>
        <w:t xml:space="preserve"> </w:t>
      </w:r>
      <w:r w:rsidRPr="005308B9">
        <w:rPr>
          <w:rFonts w:asciiTheme="minorHAnsi" w:hAnsiTheme="minorHAnsi"/>
          <w:sz w:val="20"/>
        </w:rPr>
        <w:t>необходимы в процессе экспедирования.</w:t>
      </w:r>
    </w:p>
    <w:p w:rsidR="00416FA5" w:rsidRPr="005308B9" w:rsidRDefault="00416FA5" w:rsidP="00554EA7">
      <w:pPr>
        <w:numPr>
          <w:ilvl w:val="1"/>
          <w:numId w:val="5"/>
        </w:numPr>
        <w:tabs>
          <w:tab w:val="left" w:pos="900"/>
          <w:tab w:val="num" w:pos="1080"/>
        </w:tabs>
        <w:ind w:left="0" w:firstLine="360"/>
        <w:jc w:val="both"/>
        <w:rPr>
          <w:rFonts w:asciiTheme="minorHAnsi" w:hAnsiTheme="minorHAnsi"/>
          <w:strike/>
          <w:sz w:val="20"/>
        </w:rPr>
      </w:pPr>
      <w:r w:rsidRPr="005308B9">
        <w:rPr>
          <w:rFonts w:asciiTheme="minorHAnsi" w:hAnsiTheme="minorHAnsi"/>
          <w:sz w:val="20"/>
        </w:rPr>
        <w:t>Клиент обязан полностью возместить Экспедитору его фактически понесенные и документально подтвержденные</w:t>
      </w:r>
      <w:r w:rsidR="005F1147" w:rsidRPr="005308B9">
        <w:rPr>
          <w:rFonts w:asciiTheme="minorHAnsi" w:hAnsiTheme="minorHAnsi"/>
          <w:sz w:val="20"/>
        </w:rPr>
        <w:t xml:space="preserve"> </w:t>
      </w:r>
      <w:r w:rsidRPr="005308B9">
        <w:rPr>
          <w:rFonts w:asciiTheme="minorHAnsi" w:hAnsiTheme="minorHAnsi"/>
          <w:sz w:val="20"/>
        </w:rPr>
        <w:t>расходы, связанные с</w:t>
      </w:r>
      <w:r w:rsidR="00EF1D90" w:rsidRPr="005308B9">
        <w:rPr>
          <w:rFonts w:asciiTheme="minorHAnsi" w:hAnsiTheme="minorHAnsi"/>
          <w:sz w:val="20"/>
        </w:rPr>
        <w:t>о</w:t>
      </w:r>
      <w:r w:rsidR="00CF5B08" w:rsidRPr="005308B9">
        <w:rPr>
          <w:rFonts w:asciiTheme="minorHAnsi" w:hAnsiTheme="minorHAnsi"/>
          <w:sz w:val="20"/>
        </w:rPr>
        <w:t xml:space="preserve"> </w:t>
      </w:r>
      <w:r w:rsidR="00EF1D90" w:rsidRPr="005308B9">
        <w:rPr>
          <w:rFonts w:asciiTheme="minorHAnsi" w:hAnsiTheme="minorHAnsi"/>
          <w:sz w:val="20"/>
        </w:rPr>
        <w:t xml:space="preserve">сверхнормативным хранением и сверхнормативным использованием контейнеров, </w:t>
      </w:r>
      <w:r w:rsidRPr="005308B9">
        <w:rPr>
          <w:rFonts w:asciiTheme="minorHAnsi" w:hAnsiTheme="minorHAnsi"/>
          <w:sz w:val="20"/>
        </w:rPr>
        <w:t>простоем транспортных средств, штрафами, санкциями, арестом груза таможенными органами, а также иные расходы Экспедитора</w:t>
      </w:r>
      <w:r w:rsidR="00F725DB" w:rsidRPr="005308B9">
        <w:rPr>
          <w:rFonts w:asciiTheme="minorHAnsi" w:hAnsiTheme="minorHAnsi"/>
          <w:sz w:val="20"/>
        </w:rPr>
        <w:t>, не согласованные Сторонами</w:t>
      </w:r>
      <w:r w:rsidR="001C3F18" w:rsidRPr="005308B9">
        <w:rPr>
          <w:rFonts w:asciiTheme="minorHAnsi" w:hAnsiTheme="minorHAnsi"/>
          <w:sz w:val="20"/>
        </w:rPr>
        <w:t xml:space="preserve"> и</w:t>
      </w:r>
      <w:r w:rsidRPr="005308B9">
        <w:rPr>
          <w:rFonts w:asciiTheme="minorHAnsi" w:hAnsiTheme="minorHAnsi"/>
          <w:sz w:val="20"/>
        </w:rPr>
        <w:t xml:space="preserve"> возникшие </w:t>
      </w:r>
      <w:r w:rsidR="001C3F18" w:rsidRPr="005308B9">
        <w:rPr>
          <w:rFonts w:asciiTheme="minorHAnsi" w:hAnsiTheme="minorHAnsi"/>
          <w:sz w:val="20"/>
        </w:rPr>
        <w:t>не по вине Экспедитора.</w:t>
      </w:r>
      <w:r w:rsidR="00CF5B08" w:rsidRPr="005308B9">
        <w:rPr>
          <w:rFonts w:asciiTheme="minorHAnsi" w:hAnsiTheme="minorHAnsi"/>
          <w:sz w:val="20"/>
        </w:rPr>
        <w:t xml:space="preserve"> </w:t>
      </w:r>
      <w:r w:rsidRPr="005308B9">
        <w:rPr>
          <w:rFonts w:asciiTheme="minorHAnsi" w:hAnsiTheme="minorHAnsi"/>
          <w:sz w:val="20"/>
        </w:rPr>
        <w:t>Клиент также несет ответственность перед Экспедитором за все последствия отказа грузоотправителя/грузополучателя от груза и обязан возместить все документально подтвержденные расходы, возникшие вследствие отказа от груза, независимо от места, срока и причин отказа.</w:t>
      </w:r>
      <w:r w:rsidR="00E23F58" w:rsidRPr="005308B9">
        <w:rPr>
          <w:rFonts w:asciiTheme="minorHAnsi" w:hAnsiTheme="minorHAnsi"/>
          <w:sz w:val="20"/>
        </w:rPr>
        <w:t xml:space="preserve"> Возмещение расходов осуществляется Клиентом в течение 3 (трех) банковских дней с момента получения соответствующего счета Экспедитора.</w:t>
      </w:r>
    </w:p>
    <w:p w:rsidR="00AC5D4E" w:rsidRPr="005308B9" w:rsidRDefault="00C612A4"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lastRenderedPageBreak/>
        <w:t>Клиент обязан предоставлять Экспедитору комплект необходимых документов, предусмотренных ст. 165 НК РФ</w:t>
      </w:r>
      <w:r w:rsidR="00CF5B08" w:rsidRPr="005308B9">
        <w:rPr>
          <w:rFonts w:asciiTheme="minorHAnsi" w:hAnsiTheme="minorHAnsi"/>
          <w:sz w:val="20"/>
        </w:rPr>
        <w:t xml:space="preserve"> </w:t>
      </w:r>
      <w:r w:rsidRPr="005308B9">
        <w:rPr>
          <w:rFonts w:asciiTheme="minorHAnsi" w:hAnsiTheme="minorHAnsi"/>
          <w:sz w:val="20"/>
        </w:rPr>
        <w:t>в</w:t>
      </w:r>
      <w:r w:rsidR="00AC5D4E" w:rsidRPr="005308B9">
        <w:rPr>
          <w:rFonts w:asciiTheme="minorHAnsi" w:hAnsiTheme="minorHAnsi"/>
          <w:sz w:val="20"/>
        </w:rPr>
        <w:t xml:space="preserve"> случае оказания Экспедитором услуг по организации международных перевозок, облагаемых НДС по ставке 0% (</w:t>
      </w:r>
      <w:r w:rsidRPr="005308B9">
        <w:rPr>
          <w:rFonts w:asciiTheme="minorHAnsi" w:hAnsiTheme="minorHAnsi"/>
          <w:sz w:val="20"/>
        </w:rPr>
        <w:t xml:space="preserve">согласно ст. 164 НК РФ). Документы </w:t>
      </w:r>
      <w:r w:rsidR="00AC5D4E" w:rsidRPr="005308B9">
        <w:rPr>
          <w:rFonts w:asciiTheme="minorHAnsi" w:hAnsiTheme="minorHAnsi"/>
          <w:sz w:val="20"/>
        </w:rPr>
        <w:t xml:space="preserve">необходимы Экспедитору для подтверждения в налоговых органах обоснованности применения налоговой ставки НДС </w:t>
      </w:r>
      <w:r w:rsidR="00416FA5" w:rsidRPr="005308B9">
        <w:rPr>
          <w:rFonts w:asciiTheme="minorHAnsi" w:hAnsiTheme="minorHAnsi"/>
          <w:sz w:val="20"/>
        </w:rPr>
        <w:t xml:space="preserve">0% (Ноль </w:t>
      </w:r>
      <w:r w:rsidRPr="005308B9">
        <w:rPr>
          <w:rFonts w:asciiTheme="minorHAnsi" w:hAnsiTheme="minorHAnsi"/>
          <w:sz w:val="20"/>
        </w:rPr>
        <w:t>процентов). Документы должны быть предоставлены</w:t>
      </w:r>
      <w:r w:rsidR="00416FA5" w:rsidRPr="005308B9">
        <w:rPr>
          <w:rFonts w:asciiTheme="minorHAnsi" w:hAnsiTheme="minorHAnsi"/>
          <w:sz w:val="20"/>
        </w:rPr>
        <w:t xml:space="preserve"> в течени</w:t>
      </w:r>
      <w:r w:rsidRPr="005308B9">
        <w:rPr>
          <w:rFonts w:asciiTheme="minorHAnsi" w:hAnsiTheme="minorHAnsi"/>
          <w:sz w:val="20"/>
        </w:rPr>
        <w:t>е</w:t>
      </w:r>
      <w:r w:rsidR="00416FA5" w:rsidRPr="005308B9">
        <w:rPr>
          <w:rFonts w:asciiTheme="minorHAnsi" w:hAnsiTheme="minorHAnsi"/>
          <w:sz w:val="20"/>
        </w:rPr>
        <w:t xml:space="preserve"> 6</w:t>
      </w:r>
      <w:r w:rsidR="00AC5D4E" w:rsidRPr="005308B9">
        <w:rPr>
          <w:rFonts w:asciiTheme="minorHAnsi" w:hAnsiTheme="minorHAnsi"/>
          <w:sz w:val="20"/>
        </w:rPr>
        <w:t>0 (</w:t>
      </w:r>
      <w:r w:rsidR="00416FA5" w:rsidRPr="005308B9">
        <w:rPr>
          <w:rFonts w:asciiTheme="minorHAnsi" w:hAnsiTheme="minorHAnsi"/>
          <w:sz w:val="20"/>
        </w:rPr>
        <w:t>шестидесяти</w:t>
      </w:r>
      <w:r w:rsidR="00AC5D4E" w:rsidRPr="005308B9">
        <w:rPr>
          <w:rFonts w:asciiTheme="minorHAnsi" w:hAnsiTheme="minorHAnsi"/>
          <w:sz w:val="20"/>
        </w:rPr>
        <w:t xml:space="preserve">) </w:t>
      </w:r>
      <w:r w:rsidR="00416FA5" w:rsidRPr="005308B9">
        <w:rPr>
          <w:rFonts w:asciiTheme="minorHAnsi" w:hAnsiTheme="minorHAnsi"/>
          <w:sz w:val="20"/>
        </w:rPr>
        <w:t xml:space="preserve">календарных </w:t>
      </w:r>
      <w:r w:rsidR="00AC5D4E" w:rsidRPr="005308B9">
        <w:rPr>
          <w:rFonts w:asciiTheme="minorHAnsi" w:hAnsiTheme="minorHAnsi"/>
          <w:sz w:val="20"/>
        </w:rPr>
        <w:t>дней с</w:t>
      </w:r>
      <w:r w:rsidRPr="005308B9">
        <w:rPr>
          <w:rFonts w:asciiTheme="minorHAnsi" w:hAnsiTheme="minorHAnsi"/>
          <w:sz w:val="20"/>
        </w:rPr>
        <w:t>о</w:t>
      </w:r>
      <w:r w:rsidR="00AC5D4E" w:rsidRPr="005308B9">
        <w:rPr>
          <w:rFonts w:asciiTheme="minorHAnsi" w:hAnsiTheme="minorHAnsi"/>
          <w:sz w:val="20"/>
        </w:rPr>
        <w:t xml:space="preserve"> д</w:t>
      </w:r>
      <w:r w:rsidRPr="005308B9">
        <w:rPr>
          <w:rFonts w:asciiTheme="minorHAnsi" w:hAnsiTheme="minorHAnsi"/>
          <w:sz w:val="20"/>
        </w:rPr>
        <w:t>ня</w:t>
      </w:r>
      <w:r w:rsidR="00AC5D4E" w:rsidRPr="005308B9">
        <w:rPr>
          <w:rFonts w:asciiTheme="minorHAnsi" w:hAnsiTheme="minorHAnsi"/>
          <w:sz w:val="20"/>
        </w:rPr>
        <w:t xml:space="preserve"> оформления таможенными органами </w:t>
      </w:r>
      <w:r w:rsidR="00913234" w:rsidRPr="005308B9">
        <w:rPr>
          <w:rFonts w:asciiTheme="minorHAnsi" w:hAnsiTheme="minorHAnsi"/>
          <w:sz w:val="20"/>
        </w:rPr>
        <w:t>Д</w:t>
      </w:r>
      <w:r w:rsidR="00AC5D4E" w:rsidRPr="005308B9">
        <w:rPr>
          <w:rFonts w:asciiTheme="minorHAnsi" w:hAnsiTheme="minorHAnsi"/>
          <w:sz w:val="20"/>
        </w:rPr>
        <w:t>екларации</w:t>
      </w:r>
      <w:r w:rsidR="00913234" w:rsidRPr="005308B9">
        <w:rPr>
          <w:rFonts w:asciiTheme="minorHAnsi" w:hAnsiTheme="minorHAnsi"/>
          <w:sz w:val="20"/>
        </w:rPr>
        <w:t xml:space="preserve"> на товары</w:t>
      </w:r>
      <w:r w:rsidR="005747CF" w:rsidRPr="005308B9">
        <w:rPr>
          <w:rFonts w:asciiTheme="minorHAnsi" w:hAnsiTheme="minorHAnsi"/>
          <w:sz w:val="20"/>
        </w:rPr>
        <w:t>, если более короткий срок не оговорен сторонами в Дополнительном соглашении.</w:t>
      </w:r>
    </w:p>
    <w:p w:rsidR="00AC5D4E" w:rsidRPr="005308B9" w:rsidRDefault="00AC5D4E" w:rsidP="00554EA7">
      <w:pPr>
        <w:tabs>
          <w:tab w:val="left" w:pos="900"/>
        </w:tabs>
        <w:ind w:firstLine="360"/>
        <w:jc w:val="both"/>
        <w:rPr>
          <w:rFonts w:asciiTheme="minorHAnsi" w:hAnsiTheme="minorHAnsi"/>
          <w:sz w:val="20"/>
        </w:rPr>
      </w:pPr>
      <w:r w:rsidRPr="005308B9">
        <w:rPr>
          <w:rFonts w:asciiTheme="minorHAnsi" w:hAnsiTheme="minorHAnsi"/>
          <w:sz w:val="20"/>
        </w:rPr>
        <w:t xml:space="preserve">Если в предоставленных документах </w:t>
      </w:r>
      <w:r w:rsidR="00B9735C" w:rsidRPr="005308B9">
        <w:rPr>
          <w:rFonts w:asciiTheme="minorHAnsi" w:hAnsiTheme="minorHAnsi"/>
          <w:sz w:val="20"/>
        </w:rPr>
        <w:t>Клиент</w:t>
      </w:r>
      <w:r w:rsidRPr="005308B9">
        <w:rPr>
          <w:rFonts w:asciiTheme="minorHAnsi" w:hAnsiTheme="minorHAnsi"/>
          <w:sz w:val="20"/>
        </w:rPr>
        <w:t xml:space="preserve"> не является декларантом, грузоотправителем, грузополучателем и отсутствует ссылка на настоящий Договор, </w:t>
      </w:r>
      <w:r w:rsidR="00B9735C" w:rsidRPr="005308B9">
        <w:rPr>
          <w:rFonts w:asciiTheme="minorHAnsi" w:hAnsiTheme="minorHAnsi"/>
          <w:sz w:val="20"/>
        </w:rPr>
        <w:t>Клиент</w:t>
      </w:r>
      <w:r w:rsidRPr="005308B9">
        <w:rPr>
          <w:rFonts w:asciiTheme="minorHAnsi" w:hAnsiTheme="minorHAnsi"/>
          <w:sz w:val="20"/>
        </w:rPr>
        <w:t xml:space="preserve"> предоставляет </w:t>
      </w:r>
      <w:r w:rsidR="009350D3" w:rsidRPr="005308B9">
        <w:rPr>
          <w:rFonts w:asciiTheme="minorHAnsi" w:hAnsiTheme="minorHAnsi"/>
          <w:sz w:val="20"/>
        </w:rPr>
        <w:t>Экспедитору</w:t>
      </w:r>
      <w:r w:rsidRPr="005308B9">
        <w:rPr>
          <w:rFonts w:asciiTheme="minorHAnsi" w:hAnsiTheme="minorHAnsi"/>
          <w:sz w:val="20"/>
        </w:rPr>
        <w:t xml:space="preserve"> в оговоренный срок копии договоров, заключенных между </w:t>
      </w:r>
      <w:r w:rsidR="00B9735C" w:rsidRPr="005308B9">
        <w:rPr>
          <w:rFonts w:asciiTheme="minorHAnsi" w:hAnsiTheme="minorHAnsi"/>
          <w:sz w:val="20"/>
        </w:rPr>
        <w:t>Клиент</w:t>
      </w:r>
      <w:r w:rsidRPr="005308B9">
        <w:rPr>
          <w:rFonts w:asciiTheme="minorHAnsi" w:hAnsiTheme="minorHAnsi"/>
          <w:sz w:val="20"/>
        </w:rPr>
        <w:t>ом и организациями, являющимися владельцами и декларантами Груз</w:t>
      </w:r>
      <w:r w:rsidR="00897619" w:rsidRPr="005308B9">
        <w:rPr>
          <w:rFonts w:asciiTheme="minorHAnsi" w:hAnsiTheme="minorHAnsi"/>
          <w:sz w:val="20"/>
        </w:rPr>
        <w:t>а</w:t>
      </w:r>
      <w:r w:rsidR="005747CF" w:rsidRPr="005308B9">
        <w:rPr>
          <w:rFonts w:asciiTheme="minorHAnsi" w:hAnsiTheme="minorHAnsi"/>
          <w:sz w:val="20"/>
        </w:rPr>
        <w:t>.</w:t>
      </w:r>
    </w:p>
    <w:p w:rsidR="00602567" w:rsidRPr="005308B9" w:rsidRDefault="00602567" w:rsidP="00602567">
      <w:pPr>
        <w:spacing w:line="160" w:lineRule="atLeast"/>
        <w:ind w:right="17" w:firstLine="360"/>
        <w:jc w:val="both"/>
        <w:rPr>
          <w:rFonts w:asciiTheme="minorHAnsi" w:hAnsiTheme="minorHAnsi"/>
          <w:color w:val="000000"/>
          <w:sz w:val="20"/>
        </w:rPr>
      </w:pPr>
      <w:r w:rsidRPr="005308B9">
        <w:rPr>
          <w:rFonts w:asciiTheme="minorHAnsi" w:hAnsiTheme="minorHAnsi"/>
          <w:color w:val="000000"/>
          <w:sz w:val="20"/>
        </w:rPr>
        <w:t>4.10. При обнаружени</w:t>
      </w:r>
      <w:r w:rsidR="00C612A4" w:rsidRPr="005308B9">
        <w:rPr>
          <w:rFonts w:asciiTheme="minorHAnsi" w:hAnsiTheme="minorHAnsi"/>
          <w:color w:val="000000"/>
          <w:sz w:val="20"/>
        </w:rPr>
        <w:t>и</w:t>
      </w:r>
      <w:r w:rsidRPr="005308B9">
        <w:rPr>
          <w:rFonts w:asciiTheme="minorHAnsi" w:hAnsiTheme="minorHAnsi"/>
          <w:color w:val="000000"/>
          <w:sz w:val="20"/>
        </w:rPr>
        <w:t xml:space="preserve"> утраты, недостачи или повреждения контейнера и/или груза, Клиент обязан незамедлительно известить об этом Экспедитора, организовать осмотр и документальное фиксирование утраты, недостачи или повреждения контейнера и/или груза уполномоченными органами, независимым сюрвейером или представителем </w:t>
      </w:r>
      <w:r w:rsidR="00C612A4" w:rsidRPr="005308B9">
        <w:rPr>
          <w:rFonts w:asciiTheme="minorHAnsi" w:hAnsiTheme="minorHAnsi"/>
          <w:color w:val="000000"/>
          <w:sz w:val="20"/>
        </w:rPr>
        <w:t>Торгово-промышленной палаты</w:t>
      </w:r>
      <w:r w:rsidRPr="005308B9">
        <w:rPr>
          <w:rFonts w:asciiTheme="minorHAnsi" w:hAnsiTheme="minorHAnsi"/>
          <w:color w:val="000000"/>
          <w:sz w:val="20"/>
        </w:rPr>
        <w:t>.</w:t>
      </w:r>
    </w:p>
    <w:p w:rsidR="00602567" w:rsidRPr="005308B9" w:rsidRDefault="00602567" w:rsidP="00602567">
      <w:pPr>
        <w:spacing w:line="160" w:lineRule="atLeast"/>
        <w:ind w:right="28" w:firstLine="567"/>
        <w:jc w:val="both"/>
        <w:rPr>
          <w:rFonts w:asciiTheme="minorHAnsi" w:hAnsiTheme="minorHAnsi"/>
          <w:sz w:val="20"/>
        </w:rPr>
      </w:pPr>
      <w:r w:rsidRPr="005308B9">
        <w:rPr>
          <w:rFonts w:asciiTheme="minorHAnsi" w:hAnsiTheme="minorHAnsi"/>
          <w:sz w:val="20"/>
        </w:rPr>
        <w:t>В</w:t>
      </w:r>
      <w:r w:rsidR="00C612A4" w:rsidRPr="005308B9">
        <w:rPr>
          <w:rFonts w:asciiTheme="minorHAnsi" w:hAnsiTheme="minorHAnsi"/>
          <w:sz w:val="20"/>
        </w:rPr>
        <w:t xml:space="preserve"> том</w:t>
      </w:r>
      <w:r w:rsidRPr="005308B9">
        <w:rPr>
          <w:rFonts w:asciiTheme="minorHAnsi" w:hAnsiTheme="minorHAnsi"/>
          <w:sz w:val="20"/>
        </w:rPr>
        <w:t xml:space="preserve"> случае, если во время получения груза Получатель, указанный в товарно-транспортных документах, или уполномоченное им лицо не уведомили Экспедитора в письменной форме об утрате, недостаче или повреждении (порче) груза и не указали общий характер недостачи или повреждении (порчи) груза, считается, что они получили груз неповреждённым.</w:t>
      </w:r>
    </w:p>
    <w:p w:rsidR="003D329B" w:rsidRPr="005308B9" w:rsidRDefault="003D329B" w:rsidP="00602567">
      <w:pPr>
        <w:spacing w:line="160" w:lineRule="atLeast"/>
        <w:ind w:right="28" w:firstLine="567"/>
        <w:jc w:val="both"/>
        <w:rPr>
          <w:rFonts w:asciiTheme="minorHAnsi" w:hAnsiTheme="minorHAnsi"/>
          <w:sz w:val="20"/>
        </w:rPr>
      </w:pPr>
    </w:p>
    <w:p w:rsidR="008243A4" w:rsidRPr="005308B9" w:rsidRDefault="00353A2E" w:rsidP="00D72F76">
      <w:pPr>
        <w:numPr>
          <w:ilvl w:val="0"/>
          <w:numId w:val="5"/>
        </w:numPr>
        <w:tabs>
          <w:tab w:val="num" w:pos="1080"/>
        </w:tabs>
        <w:ind w:left="720"/>
        <w:jc w:val="center"/>
        <w:rPr>
          <w:rFonts w:asciiTheme="minorHAnsi" w:hAnsiTheme="minorHAnsi"/>
          <w:b/>
          <w:sz w:val="20"/>
        </w:rPr>
      </w:pPr>
      <w:r w:rsidRPr="005308B9">
        <w:rPr>
          <w:rFonts w:asciiTheme="minorHAnsi" w:hAnsiTheme="minorHAnsi"/>
          <w:b/>
          <w:sz w:val="20"/>
        </w:rPr>
        <w:t>У</w:t>
      </w:r>
      <w:r w:rsidR="008243A4" w:rsidRPr="005308B9">
        <w:rPr>
          <w:rFonts w:asciiTheme="minorHAnsi" w:hAnsiTheme="minorHAnsi"/>
          <w:b/>
          <w:sz w:val="20"/>
        </w:rPr>
        <w:t>словия и порядок расчётов</w:t>
      </w:r>
    </w:p>
    <w:p w:rsidR="00353A2E" w:rsidRPr="005308B9" w:rsidRDefault="00353A2E"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 xml:space="preserve">Стоимость услуг </w:t>
      </w:r>
      <w:r w:rsidR="00D7041E" w:rsidRPr="005308B9">
        <w:rPr>
          <w:rFonts w:asciiTheme="minorHAnsi" w:hAnsiTheme="minorHAnsi"/>
          <w:sz w:val="20"/>
        </w:rPr>
        <w:t>(ставка)</w:t>
      </w:r>
      <w:r w:rsidRPr="005308B9">
        <w:rPr>
          <w:rFonts w:asciiTheme="minorHAnsi" w:hAnsiTheme="minorHAnsi"/>
          <w:sz w:val="20"/>
        </w:rPr>
        <w:t xml:space="preserve"> согласовывается </w:t>
      </w:r>
      <w:r w:rsidR="00D7041E" w:rsidRPr="005308B9">
        <w:rPr>
          <w:rFonts w:asciiTheme="minorHAnsi" w:hAnsiTheme="minorHAnsi"/>
          <w:sz w:val="20"/>
        </w:rPr>
        <w:t xml:space="preserve">Сторонами </w:t>
      </w:r>
      <w:r w:rsidRPr="005308B9">
        <w:rPr>
          <w:rFonts w:asciiTheme="minorHAnsi" w:hAnsiTheme="minorHAnsi"/>
          <w:sz w:val="20"/>
        </w:rPr>
        <w:t>до начала перевозк</w:t>
      </w:r>
      <w:r w:rsidR="00D7041E" w:rsidRPr="005308B9">
        <w:rPr>
          <w:rFonts w:asciiTheme="minorHAnsi" w:hAnsiTheme="minorHAnsi"/>
          <w:sz w:val="20"/>
        </w:rPr>
        <w:t>и</w:t>
      </w:r>
      <w:r w:rsidRPr="005308B9">
        <w:rPr>
          <w:rFonts w:asciiTheme="minorHAnsi" w:hAnsiTheme="minorHAnsi"/>
          <w:sz w:val="20"/>
        </w:rPr>
        <w:t xml:space="preserve"> и фиксируется в Дополнительных соглашениях к настоящему договору. </w:t>
      </w:r>
    </w:p>
    <w:p w:rsidR="003E040F" w:rsidRPr="005308B9" w:rsidRDefault="00AC40A0"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 xml:space="preserve">В течение одного рабочего дня после согласования с Клиентом условий перевозки груза Экспедитор </w:t>
      </w:r>
      <w:r w:rsidR="00353A2E" w:rsidRPr="005308B9">
        <w:rPr>
          <w:rFonts w:asciiTheme="minorHAnsi" w:hAnsiTheme="minorHAnsi"/>
          <w:sz w:val="20"/>
        </w:rPr>
        <w:t>выставляет</w:t>
      </w:r>
      <w:r w:rsidRPr="005308B9">
        <w:rPr>
          <w:rFonts w:asciiTheme="minorHAnsi" w:hAnsiTheme="minorHAnsi"/>
          <w:sz w:val="20"/>
        </w:rPr>
        <w:t xml:space="preserve"> Клиенту счёт на оплату </w:t>
      </w:r>
      <w:r w:rsidR="00353A2E" w:rsidRPr="005308B9">
        <w:rPr>
          <w:rFonts w:asciiTheme="minorHAnsi" w:hAnsiTheme="minorHAnsi"/>
          <w:sz w:val="20"/>
        </w:rPr>
        <w:t>стоимости услуг Экспедитора</w:t>
      </w:r>
      <w:r w:rsidR="00824AE9" w:rsidRPr="005308B9">
        <w:rPr>
          <w:rFonts w:asciiTheme="minorHAnsi" w:hAnsiTheme="minorHAnsi"/>
          <w:sz w:val="20"/>
        </w:rPr>
        <w:t>. Счет направляется Клиенту по электронной почте с последующей досылкой оригинала по почте письмом</w:t>
      </w:r>
      <w:r w:rsidR="00353A2E" w:rsidRPr="005308B9">
        <w:rPr>
          <w:rFonts w:asciiTheme="minorHAnsi" w:hAnsiTheme="minorHAnsi"/>
          <w:sz w:val="20"/>
        </w:rPr>
        <w:t>. Клиент в течение 3 (трех</w:t>
      </w:r>
      <w:r w:rsidR="006B140A" w:rsidRPr="005308B9">
        <w:rPr>
          <w:rFonts w:asciiTheme="minorHAnsi" w:hAnsiTheme="minorHAnsi"/>
          <w:sz w:val="20"/>
        </w:rPr>
        <w:t>)</w:t>
      </w:r>
      <w:r w:rsidR="00353A2E" w:rsidRPr="005308B9">
        <w:rPr>
          <w:rFonts w:asciiTheme="minorHAnsi" w:hAnsiTheme="minorHAnsi"/>
          <w:sz w:val="20"/>
        </w:rPr>
        <w:t xml:space="preserve"> банковских дней с момента получения счета производит предварительную 100</w:t>
      </w:r>
      <w:r w:rsidR="00824AE9" w:rsidRPr="005308B9">
        <w:rPr>
          <w:rFonts w:asciiTheme="minorHAnsi" w:hAnsiTheme="minorHAnsi"/>
          <w:sz w:val="20"/>
        </w:rPr>
        <w:t>%</w:t>
      </w:r>
      <w:r w:rsidR="00353A2E" w:rsidRPr="005308B9">
        <w:rPr>
          <w:rFonts w:asciiTheme="minorHAnsi" w:hAnsiTheme="minorHAnsi"/>
          <w:sz w:val="20"/>
        </w:rPr>
        <w:t xml:space="preserve"> (сто</w:t>
      </w:r>
      <w:r w:rsidR="00824AE9" w:rsidRPr="005308B9">
        <w:rPr>
          <w:rFonts w:asciiTheme="minorHAnsi" w:hAnsiTheme="minorHAnsi"/>
          <w:sz w:val="20"/>
        </w:rPr>
        <w:t xml:space="preserve"> процентную</w:t>
      </w:r>
      <w:r w:rsidR="00353A2E" w:rsidRPr="005308B9">
        <w:rPr>
          <w:rFonts w:asciiTheme="minorHAnsi" w:hAnsiTheme="minorHAnsi"/>
          <w:sz w:val="20"/>
        </w:rPr>
        <w:t>) оплату услуг Экспедитора</w:t>
      </w:r>
      <w:r w:rsidR="006B140A" w:rsidRPr="005308B9">
        <w:rPr>
          <w:rFonts w:asciiTheme="minorHAnsi" w:hAnsiTheme="minorHAnsi"/>
          <w:sz w:val="20"/>
        </w:rPr>
        <w:t xml:space="preserve">, путем перечисления денежных средств на расчетный счет Экспедитора, если иные сроки и условия оплаты не предусмотрены Дополнительным соглашением сторон. </w:t>
      </w:r>
    </w:p>
    <w:p w:rsidR="00420312" w:rsidRPr="005308B9" w:rsidRDefault="006B140A"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 xml:space="preserve">В течение 10 дней после </w:t>
      </w:r>
      <w:r w:rsidR="008243A4" w:rsidRPr="005308B9">
        <w:rPr>
          <w:rFonts w:asciiTheme="minorHAnsi" w:hAnsiTheme="minorHAnsi"/>
          <w:sz w:val="20"/>
        </w:rPr>
        <w:t xml:space="preserve">завершения перевозки </w:t>
      </w:r>
      <w:r w:rsidR="00E87E76" w:rsidRPr="005308B9">
        <w:rPr>
          <w:rFonts w:asciiTheme="minorHAnsi" w:hAnsiTheme="minorHAnsi"/>
          <w:sz w:val="20"/>
        </w:rPr>
        <w:t>принадлежащего</w:t>
      </w:r>
      <w:r w:rsidR="008243A4" w:rsidRPr="005308B9">
        <w:rPr>
          <w:rFonts w:asciiTheme="minorHAnsi" w:hAnsiTheme="minorHAnsi"/>
          <w:sz w:val="20"/>
        </w:rPr>
        <w:t xml:space="preserve"> Клиент</w:t>
      </w:r>
      <w:r w:rsidR="00E87E76" w:rsidRPr="005308B9">
        <w:rPr>
          <w:rFonts w:asciiTheme="minorHAnsi" w:hAnsiTheme="minorHAnsi"/>
          <w:sz w:val="20"/>
        </w:rPr>
        <w:t>у</w:t>
      </w:r>
      <w:r w:rsidR="00DE7661">
        <w:rPr>
          <w:rFonts w:asciiTheme="minorHAnsi" w:hAnsiTheme="minorHAnsi"/>
          <w:sz w:val="20"/>
        </w:rPr>
        <w:t xml:space="preserve"> </w:t>
      </w:r>
      <w:r w:rsidR="00DE7661" w:rsidRPr="005308B9">
        <w:rPr>
          <w:rFonts w:asciiTheme="minorHAnsi" w:hAnsiTheme="minorHAnsi"/>
          <w:sz w:val="20"/>
        </w:rPr>
        <w:t>груза</w:t>
      </w:r>
      <w:r w:rsidR="008243A4" w:rsidRPr="005308B9">
        <w:rPr>
          <w:rFonts w:asciiTheme="minorHAnsi" w:hAnsiTheme="minorHAnsi"/>
          <w:sz w:val="20"/>
        </w:rPr>
        <w:t xml:space="preserve"> Экспедитор высылает Клиенту </w:t>
      </w:r>
      <w:r w:rsidR="00130F88" w:rsidRPr="005308B9">
        <w:rPr>
          <w:rFonts w:asciiTheme="minorHAnsi" w:hAnsiTheme="minorHAnsi"/>
          <w:sz w:val="20"/>
        </w:rPr>
        <w:t xml:space="preserve">соответствующие </w:t>
      </w:r>
      <w:r w:rsidR="00BD61D8" w:rsidRPr="005308B9">
        <w:rPr>
          <w:rFonts w:asciiTheme="minorHAnsi" w:hAnsiTheme="minorHAnsi"/>
          <w:sz w:val="20"/>
        </w:rPr>
        <w:t>скан</w:t>
      </w:r>
      <w:r w:rsidR="00E87E76" w:rsidRPr="005308B9">
        <w:rPr>
          <w:rFonts w:asciiTheme="minorHAnsi" w:hAnsiTheme="minorHAnsi"/>
          <w:sz w:val="20"/>
        </w:rPr>
        <w:t xml:space="preserve">ированные </w:t>
      </w:r>
      <w:r w:rsidR="00BD61D8" w:rsidRPr="005308B9">
        <w:rPr>
          <w:rFonts w:asciiTheme="minorHAnsi" w:hAnsiTheme="minorHAnsi"/>
          <w:sz w:val="20"/>
        </w:rPr>
        <w:t xml:space="preserve">копии </w:t>
      </w:r>
      <w:r w:rsidR="00E87E76" w:rsidRPr="005308B9">
        <w:rPr>
          <w:rFonts w:asciiTheme="minorHAnsi" w:hAnsiTheme="minorHAnsi"/>
          <w:sz w:val="20"/>
        </w:rPr>
        <w:t>а</w:t>
      </w:r>
      <w:r w:rsidR="00BD61D8" w:rsidRPr="005308B9">
        <w:rPr>
          <w:rFonts w:asciiTheme="minorHAnsi" w:hAnsiTheme="minorHAnsi"/>
          <w:sz w:val="20"/>
        </w:rPr>
        <w:t xml:space="preserve">кта выполненных работ и </w:t>
      </w:r>
      <w:r w:rsidR="00130F88" w:rsidRPr="005308B9">
        <w:rPr>
          <w:rFonts w:asciiTheme="minorHAnsi" w:hAnsiTheme="minorHAnsi"/>
          <w:sz w:val="20"/>
        </w:rPr>
        <w:t>счет-фактуру (</w:t>
      </w:r>
      <w:r w:rsidR="00BD61D8" w:rsidRPr="005308B9">
        <w:rPr>
          <w:rFonts w:asciiTheme="minorHAnsi" w:hAnsiTheme="minorHAnsi"/>
          <w:sz w:val="20"/>
        </w:rPr>
        <w:t>счёт</w:t>
      </w:r>
      <w:r w:rsidR="00130F88" w:rsidRPr="005308B9">
        <w:rPr>
          <w:rFonts w:asciiTheme="minorHAnsi" w:hAnsiTheme="minorHAnsi"/>
          <w:sz w:val="20"/>
        </w:rPr>
        <w:t>а</w:t>
      </w:r>
      <w:r w:rsidR="00BD61D8" w:rsidRPr="005308B9">
        <w:rPr>
          <w:rFonts w:asciiTheme="minorHAnsi" w:hAnsiTheme="minorHAnsi"/>
          <w:sz w:val="20"/>
        </w:rPr>
        <w:t>-фактур</w:t>
      </w:r>
      <w:r w:rsidR="00130F88" w:rsidRPr="005308B9">
        <w:rPr>
          <w:rFonts w:asciiTheme="minorHAnsi" w:hAnsiTheme="minorHAnsi"/>
          <w:sz w:val="20"/>
        </w:rPr>
        <w:t>ы)</w:t>
      </w:r>
      <w:r w:rsidR="00BD61D8" w:rsidRPr="005308B9">
        <w:rPr>
          <w:rFonts w:asciiTheme="minorHAnsi" w:hAnsiTheme="minorHAnsi"/>
          <w:sz w:val="20"/>
        </w:rPr>
        <w:t>, в котор</w:t>
      </w:r>
      <w:r w:rsidR="00130F88" w:rsidRPr="005308B9">
        <w:rPr>
          <w:rFonts w:asciiTheme="minorHAnsi" w:hAnsiTheme="minorHAnsi"/>
          <w:sz w:val="20"/>
        </w:rPr>
        <w:t>ых</w:t>
      </w:r>
      <w:r w:rsidR="00CF5B08" w:rsidRPr="005308B9">
        <w:rPr>
          <w:rFonts w:asciiTheme="minorHAnsi" w:hAnsiTheme="minorHAnsi"/>
          <w:sz w:val="20"/>
        </w:rPr>
        <w:t xml:space="preserve"> </w:t>
      </w:r>
      <w:r w:rsidR="00130F88" w:rsidRPr="005308B9">
        <w:rPr>
          <w:rFonts w:asciiTheme="minorHAnsi" w:hAnsiTheme="minorHAnsi"/>
          <w:sz w:val="20"/>
        </w:rPr>
        <w:t>указывается</w:t>
      </w:r>
      <w:r w:rsidR="00BD61D8" w:rsidRPr="005308B9">
        <w:rPr>
          <w:rFonts w:asciiTheme="minorHAnsi" w:hAnsiTheme="minorHAnsi"/>
          <w:sz w:val="20"/>
        </w:rPr>
        <w:t xml:space="preserve"> окончательная сумма оплаты с учётом всех расходов, понесённых Экспедитором</w:t>
      </w:r>
      <w:r w:rsidR="00E87E76" w:rsidRPr="005308B9">
        <w:rPr>
          <w:rFonts w:asciiTheme="minorHAnsi" w:hAnsiTheme="minorHAnsi"/>
          <w:sz w:val="20"/>
        </w:rPr>
        <w:t>,</w:t>
      </w:r>
      <w:r w:rsidR="00913234" w:rsidRPr="005308B9">
        <w:rPr>
          <w:rFonts w:asciiTheme="minorHAnsi" w:hAnsiTheme="minorHAnsi"/>
          <w:sz w:val="20"/>
        </w:rPr>
        <w:t xml:space="preserve"> посредством</w:t>
      </w:r>
      <w:r w:rsidR="00CF5B08" w:rsidRPr="005308B9">
        <w:rPr>
          <w:rFonts w:asciiTheme="minorHAnsi" w:hAnsiTheme="minorHAnsi"/>
          <w:sz w:val="20"/>
        </w:rPr>
        <w:t xml:space="preserve"> </w:t>
      </w:r>
      <w:r w:rsidR="00BD61D8" w:rsidRPr="005308B9">
        <w:rPr>
          <w:rFonts w:asciiTheme="minorHAnsi" w:hAnsiTheme="minorHAnsi"/>
          <w:sz w:val="20"/>
        </w:rPr>
        <w:t>электронной почт</w:t>
      </w:r>
      <w:r w:rsidR="00913234" w:rsidRPr="005308B9">
        <w:rPr>
          <w:rFonts w:asciiTheme="minorHAnsi" w:hAnsiTheme="minorHAnsi"/>
          <w:sz w:val="20"/>
        </w:rPr>
        <w:t>ы</w:t>
      </w:r>
      <w:r w:rsidR="00420312" w:rsidRPr="005308B9">
        <w:rPr>
          <w:rFonts w:asciiTheme="minorHAnsi" w:hAnsiTheme="minorHAnsi"/>
          <w:sz w:val="20"/>
        </w:rPr>
        <w:t>.</w:t>
      </w:r>
      <w:r w:rsidR="00CF5B08" w:rsidRPr="005308B9">
        <w:rPr>
          <w:rFonts w:asciiTheme="minorHAnsi" w:hAnsiTheme="minorHAnsi"/>
          <w:sz w:val="20"/>
        </w:rPr>
        <w:t xml:space="preserve"> </w:t>
      </w:r>
      <w:r w:rsidR="00BD61D8" w:rsidRPr="005308B9">
        <w:rPr>
          <w:rFonts w:asciiTheme="minorHAnsi" w:hAnsiTheme="minorHAnsi"/>
          <w:sz w:val="20"/>
        </w:rPr>
        <w:t>В течение 3 (трех) календарных дней со дня получения</w:t>
      </w:r>
      <w:r w:rsidR="00420312" w:rsidRPr="005308B9">
        <w:rPr>
          <w:rFonts w:asciiTheme="minorHAnsi" w:hAnsiTheme="minorHAnsi"/>
          <w:sz w:val="20"/>
        </w:rPr>
        <w:t xml:space="preserve"> указанным способом</w:t>
      </w:r>
      <w:r w:rsidR="00CF5B08" w:rsidRPr="005308B9">
        <w:rPr>
          <w:rFonts w:asciiTheme="minorHAnsi" w:hAnsiTheme="minorHAnsi"/>
          <w:sz w:val="20"/>
        </w:rPr>
        <w:t xml:space="preserve"> </w:t>
      </w:r>
      <w:r w:rsidR="00420312" w:rsidRPr="005308B9">
        <w:rPr>
          <w:rFonts w:asciiTheme="minorHAnsi" w:hAnsiTheme="minorHAnsi"/>
          <w:sz w:val="20"/>
        </w:rPr>
        <w:t xml:space="preserve">документов </w:t>
      </w:r>
      <w:r w:rsidR="00BD61D8" w:rsidRPr="005308B9">
        <w:rPr>
          <w:rFonts w:asciiTheme="minorHAnsi" w:hAnsiTheme="minorHAnsi"/>
          <w:sz w:val="20"/>
        </w:rPr>
        <w:t xml:space="preserve">от Экспедитора </w:t>
      </w:r>
      <w:r w:rsidR="003E040F" w:rsidRPr="005308B9">
        <w:rPr>
          <w:rFonts w:asciiTheme="minorHAnsi" w:hAnsiTheme="minorHAnsi"/>
          <w:sz w:val="20"/>
        </w:rPr>
        <w:t xml:space="preserve">Клиент рассматривает </w:t>
      </w:r>
      <w:r w:rsidR="00BD61D8" w:rsidRPr="005308B9">
        <w:rPr>
          <w:rFonts w:asciiTheme="minorHAnsi" w:hAnsiTheme="minorHAnsi"/>
          <w:sz w:val="20"/>
        </w:rPr>
        <w:t xml:space="preserve">и направляет Заказчику </w:t>
      </w:r>
      <w:r w:rsidR="00130F88" w:rsidRPr="005308B9">
        <w:rPr>
          <w:rFonts w:asciiTheme="minorHAnsi" w:hAnsiTheme="minorHAnsi"/>
          <w:sz w:val="20"/>
        </w:rPr>
        <w:t>по</w:t>
      </w:r>
      <w:r w:rsidR="005F1147" w:rsidRPr="005308B9">
        <w:rPr>
          <w:rFonts w:asciiTheme="minorHAnsi" w:hAnsiTheme="minorHAnsi"/>
          <w:sz w:val="20"/>
        </w:rPr>
        <w:t xml:space="preserve"> </w:t>
      </w:r>
      <w:r w:rsidR="00130F88" w:rsidRPr="005308B9">
        <w:rPr>
          <w:rFonts w:asciiTheme="minorHAnsi" w:hAnsiTheme="minorHAnsi"/>
          <w:sz w:val="20"/>
        </w:rPr>
        <w:t xml:space="preserve">электронной почте </w:t>
      </w:r>
      <w:r w:rsidR="00D94EE3" w:rsidRPr="005308B9">
        <w:rPr>
          <w:rFonts w:asciiTheme="minorHAnsi" w:hAnsiTheme="minorHAnsi"/>
          <w:sz w:val="20"/>
        </w:rPr>
        <w:t xml:space="preserve">заявку, </w:t>
      </w:r>
      <w:r w:rsidR="00BD61D8" w:rsidRPr="005308B9">
        <w:rPr>
          <w:rFonts w:asciiTheme="minorHAnsi" w:hAnsiTheme="minorHAnsi"/>
          <w:sz w:val="20"/>
        </w:rPr>
        <w:t xml:space="preserve">подписанную со своей стороны </w:t>
      </w:r>
      <w:r w:rsidR="00D94EE3" w:rsidRPr="005308B9">
        <w:rPr>
          <w:rFonts w:asciiTheme="minorHAnsi" w:hAnsiTheme="minorHAnsi"/>
          <w:sz w:val="20"/>
        </w:rPr>
        <w:t>отсканированную копию</w:t>
      </w:r>
      <w:r w:rsidR="00CF5B08" w:rsidRPr="005308B9">
        <w:rPr>
          <w:rFonts w:asciiTheme="minorHAnsi" w:hAnsiTheme="minorHAnsi"/>
          <w:sz w:val="20"/>
        </w:rPr>
        <w:t xml:space="preserve"> </w:t>
      </w:r>
      <w:r w:rsidR="003E040F" w:rsidRPr="005308B9">
        <w:rPr>
          <w:rFonts w:asciiTheme="minorHAnsi" w:hAnsiTheme="minorHAnsi"/>
          <w:sz w:val="20"/>
        </w:rPr>
        <w:t>Акт</w:t>
      </w:r>
      <w:r w:rsidR="00BD61D8" w:rsidRPr="005308B9">
        <w:rPr>
          <w:rFonts w:asciiTheme="minorHAnsi" w:hAnsiTheme="minorHAnsi"/>
          <w:sz w:val="20"/>
        </w:rPr>
        <w:t>а</w:t>
      </w:r>
      <w:r w:rsidR="003E040F" w:rsidRPr="005308B9">
        <w:rPr>
          <w:rFonts w:asciiTheme="minorHAnsi" w:hAnsiTheme="minorHAnsi"/>
          <w:sz w:val="20"/>
        </w:rPr>
        <w:t xml:space="preserve"> оказанных услуг</w:t>
      </w:r>
      <w:r w:rsidR="00BD61D8" w:rsidRPr="005308B9">
        <w:rPr>
          <w:rFonts w:asciiTheme="minorHAnsi" w:hAnsiTheme="minorHAnsi"/>
          <w:sz w:val="20"/>
        </w:rPr>
        <w:t xml:space="preserve">, либо </w:t>
      </w:r>
      <w:r w:rsidR="00130F88" w:rsidRPr="005308B9">
        <w:rPr>
          <w:rFonts w:asciiTheme="minorHAnsi" w:hAnsiTheme="minorHAnsi"/>
          <w:sz w:val="20"/>
        </w:rPr>
        <w:t>письменные обоснованные возражения на него с приложением подтверждающих документов</w:t>
      </w:r>
      <w:r w:rsidR="003E040F" w:rsidRPr="005308B9">
        <w:rPr>
          <w:rFonts w:asciiTheme="minorHAnsi" w:hAnsiTheme="minorHAnsi"/>
          <w:sz w:val="20"/>
        </w:rPr>
        <w:t xml:space="preserve">. </w:t>
      </w:r>
      <w:r w:rsidR="00130F88" w:rsidRPr="005308B9">
        <w:rPr>
          <w:rFonts w:asciiTheme="minorHAnsi" w:hAnsiTheme="minorHAnsi"/>
          <w:sz w:val="20"/>
        </w:rPr>
        <w:t xml:space="preserve">В отсутствие возражений </w:t>
      </w:r>
      <w:r w:rsidR="003E040F" w:rsidRPr="005308B9">
        <w:rPr>
          <w:rFonts w:asciiTheme="minorHAnsi" w:hAnsiTheme="minorHAnsi"/>
          <w:sz w:val="20"/>
        </w:rPr>
        <w:t>Клиент</w:t>
      </w:r>
      <w:r w:rsidR="00130F88" w:rsidRPr="005308B9">
        <w:rPr>
          <w:rFonts w:asciiTheme="minorHAnsi" w:hAnsiTheme="minorHAnsi"/>
          <w:sz w:val="20"/>
        </w:rPr>
        <w:t>а Акт оказанных услуг считается согласованным сторонами</w:t>
      </w:r>
      <w:r w:rsidR="003E040F" w:rsidRPr="005308B9">
        <w:rPr>
          <w:rFonts w:asciiTheme="minorHAnsi" w:hAnsiTheme="minorHAnsi"/>
          <w:sz w:val="20"/>
        </w:rPr>
        <w:t>.</w:t>
      </w:r>
    </w:p>
    <w:p w:rsidR="003E040F" w:rsidRPr="005308B9" w:rsidRDefault="00130F88" w:rsidP="00420312">
      <w:pPr>
        <w:tabs>
          <w:tab w:val="left" w:pos="900"/>
          <w:tab w:val="num" w:pos="1080"/>
        </w:tabs>
        <w:ind w:left="360"/>
        <w:jc w:val="both"/>
        <w:rPr>
          <w:rFonts w:asciiTheme="minorHAnsi" w:hAnsiTheme="minorHAnsi"/>
          <w:sz w:val="20"/>
        </w:rPr>
      </w:pPr>
      <w:r w:rsidRPr="005308B9">
        <w:rPr>
          <w:rFonts w:asciiTheme="minorHAnsi" w:hAnsiTheme="minorHAnsi"/>
          <w:sz w:val="20"/>
        </w:rPr>
        <w:t>Оригиналы указанных документов подлежат последующей отправке</w:t>
      </w:r>
      <w:r w:rsidR="00CF5B08" w:rsidRPr="005308B9">
        <w:rPr>
          <w:rFonts w:asciiTheme="minorHAnsi" w:hAnsiTheme="minorHAnsi"/>
          <w:sz w:val="20"/>
        </w:rPr>
        <w:t xml:space="preserve"> </w:t>
      </w:r>
      <w:r w:rsidRPr="005308B9">
        <w:rPr>
          <w:rFonts w:asciiTheme="minorHAnsi" w:hAnsiTheme="minorHAnsi"/>
          <w:sz w:val="20"/>
        </w:rPr>
        <w:t>по почте.</w:t>
      </w:r>
    </w:p>
    <w:p w:rsidR="0033331F" w:rsidRPr="005308B9" w:rsidRDefault="0033331F"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Если в результате оказания услуг фактическая стоимость расходов Экспедитора меньше стоимости, согласованной сторонами в дополнительном соглашении до начала оказания услуг, то полученная выгода является дополнительным вознаграждением Экспедитора.</w:t>
      </w:r>
    </w:p>
    <w:p w:rsidR="009C4865" w:rsidRPr="005308B9" w:rsidRDefault="00751FA2"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В</w:t>
      </w:r>
      <w:r w:rsidR="00D94EE3" w:rsidRPr="005308B9">
        <w:rPr>
          <w:rFonts w:asciiTheme="minorHAnsi" w:hAnsiTheme="minorHAnsi"/>
          <w:sz w:val="20"/>
        </w:rPr>
        <w:t xml:space="preserve"> том</w:t>
      </w:r>
      <w:r w:rsidRPr="005308B9">
        <w:rPr>
          <w:rFonts w:asciiTheme="minorHAnsi" w:hAnsiTheme="minorHAnsi"/>
          <w:sz w:val="20"/>
        </w:rPr>
        <w:t xml:space="preserve"> случае</w:t>
      </w:r>
      <w:r w:rsidR="00D94EE3" w:rsidRPr="005308B9">
        <w:rPr>
          <w:rFonts w:asciiTheme="minorHAnsi" w:hAnsiTheme="minorHAnsi"/>
          <w:sz w:val="20"/>
        </w:rPr>
        <w:t>, если возникло</w:t>
      </w:r>
      <w:r w:rsidRPr="005308B9">
        <w:rPr>
          <w:rFonts w:asciiTheme="minorHAnsi" w:hAnsiTheme="minorHAnsi"/>
          <w:sz w:val="20"/>
        </w:rPr>
        <w:t xml:space="preserve"> фактическо</w:t>
      </w:r>
      <w:r w:rsidR="00D94EE3" w:rsidRPr="005308B9">
        <w:rPr>
          <w:rFonts w:asciiTheme="minorHAnsi" w:hAnsiTheme="minorHAnsi"/>
          <w:sz w:val="20"/>
        </w:rPr>
        <w:t>е</w:t>
      </w:r>
      <w:r w:rsidRPr="005308B9">
        <w:rPr>
          <w:rFonts w:asciiTheme="minorHAnsi" w:hAnsiTheme="minorHAnsi"/>
          <w:sz w:val="20"/>
        </w:rPr>
        <w:t xml:space="preserve"> превышени</w:t>
      </w:r>
      <w:r w:rsidR="00D94EE3" w:rsidRPr="005308B9">
        <w:rPr>
          <w:rFonts w:asciiTheme="minorHAnsi" w:hAnsiTheme="minorHAnsi"/>
          <w:sz w:val="20"/>
        </w:rPr>
        <w:t>е</w:t>
      </w:r>
      <w:r w:rsidR="008243A4" w:rsidRPr="005308B9">
        <w:rPr>
          <w:rFonts w:asciiTheme="minorHAnsi" w:hAnsiTheme="minorHAnsi"/>
          <w:sz w:val="20"/>
        </w:rPr>
        <w:t xml:space="preserve"> расходов на перевозку</w:t>
      </w:r>
      <w:r w:rsidR="003F602E" w:rsidRPr="005308B9">
        <w:rPr>
          <w:rFonts w:asciiTheme="minorHAnsi" w:hAnsiTheme="minorHAnsi"/>
          <w:sz w:val="20"/>
        </w:rPr>
        <w:t xml:space="preserve"> в связи с обстоятельствами</w:t>
      </w:r>
      <w:r w:rsidR="008243A4" w:rsidRPr="005308B9">
        <w:rPr>
          <w:rFonts w:asciiTheme="minorHAnsi" w:hAnsiTheme="minorHAnsi"/>
          <w:sz w:val="20"/>
        </w:rPr>
        <w:t>, не завис</w:t>
      </w:r>
      <w:r w:rsidR="003F602E" w:rsidRPr="005308B9">
        <w:rPr>
          <w:rFonts w:asciiTheme="minorHAnsi" w:hAnsiTheme="minorHAnsi"/>
          <w:sz w:val="20"/>
        </w:rPr>
        <w:t>ящими</w:t>
      </w:r>
      <w:r w:rsidR="008243A4" w:rsidRPr="005308B9">
        <w:rPr>
          <w:rFonts w:asciiTheme="minorHAnsi" w:hAnsiTheme="minorHAnsi"/>
          <w:sz w:val="20"/>
        </w:rPr>
        <w:t xml:space="preserve"> от Экспедитора, а именно</w:t>
      </w:r>
      <w:r w:rsidR="00D94EE3" w:rsidRPr="005308B9">
        <w:rPr>
          <w:rFonts w:asciiTheme="minorHAnsi" w:hAnsiTheme="minorHAnsi"/>
          <w:sz w:val="20"/>
        </w:rPr>
        <w:t>:</w:t>
      </w:r>
      <w:r w:rsidR="00CF5B08" w:rsidRPr="005308B9">
        <w:rPr>
          <w:rFonts w:asciiTheme="minorHAnsi" w:hAnsiTheme="minorHAnsi"/>
          <w:sz w:val="20"/>
        </w:rPr>
        <w:t xml:space="preserve"> </w:t>
      </w:r>
      <w:r w:rsidR="003F602E" w:rsidRPr="005308B9">
        <w:rPr>
          <w:rFonts w:asciiTheme="minorHAnsi" w:hAnsiTheme="minorHAnsi"/>
          <w:sz w:val="20"/>
        </w:rPr>
        <w:t xml:space="preserve">увеличение </w:t>
      </w:r>
      <w:r w:rsidR="008243A4" w:rsidRPr="005308B9">
        <w:rPr>
          <w:rFonts w:asciiTheme="minorHAnsi" w:hAnsiTheme="minorHAnsi"/>
          <w:sz w:val="20"/>
        </w:rPr>
        <w:t>тариф</w:t>
      </w:r>
      <w:r w:rsidR="003F602E" w:rsidRPr="005308B9">
        <w:rPr>
          <w:rFonts w:asciiTheme="minorHAnsi" w:hAnsiTheme="minorHAnsi"/>
          <w:sz w:val="20"/>
        </w:rPr>
        <w:t>ов</w:t>
      </w:r>
      <w:r w:rsidR="00D94EE3" w:rsidRPr="005308B9">
        <w:rPr>
          <w:rFonts w:asciiTheme="minorHAnsi" w:hAnsiTheme="minorHAnsi"/>
          <w:sz w:val="20"/>
        </w:rPr>
        <w:t>;</w:t>
      </w:r>
      <w:r w:rsidR="008243A4" w:rsidRPr="005308B9">
        <w:rPr>
          <w:rFonts w:asciiTheme="minorHAnsi" w:hAnsiTheme="minorHAnsi"/>
          <w:sz w:val="20"/>
        </w:rPr>
        <w:t xml:space="preserve"> сбор</w:t>
      </w:r>
      <w:r w:rsidR="003F602E" w:rsidRPr="005308B9">
        <w:rPr>
          <w:rFonts w:asciiTheme="minorHAnsi" w:hAnsiTheme="minorHAnsi"/>
          <w:sz w:val="20"/>
        </w:rPr>
        <w:t>ов</w:t>
      </w:r>
      <w:r w:rsidR="00D94EE3" w:rsidRPr="005308B9">
        <w:rPr>
          <w:rFonts w:asciiTheme="minorHAnsi" w:hAnsiTheme="minorHAnsi"/>
          <w:sz w:val="20"/>
        </w:rPr>
        <w:t>;</w:t>
      </w:r>
      <w:r w:rsidR="008243A4" w:rsidRPr="005308B9">
        <w:rPr>
          <w:rFonts w:asciiTheme="minorHAnsi" w:hAnsiTheme="minorHAnsi"/>
          <w:sz w:val="20"/>
        </w:rPr>
        <w:t xml:space="preserve"> пошлин</w:t>
      </w:r>
      <w:r w:rsidR="00CF5B08" w:rsidRPr="005308B9">
        <w:rPr>
          <w:rFonts w:asciiTheme="minorHAnsi" w:hAnsiTheme="minorHAnsi"/>
          <w:sz w:val="20"/>
        </w:rPr>
        <w:t xml:space="preserve"> </w:t>
      </w:r>
      <w:r w:rsidR="008243A4" w:rsidRPr="005308B9">
        <w:rPr>
          <w:rFonts w:asciiTheme="minorHAnsi" w:hAnsiTheme="minorHAnsi"/>
          <w:sz w:val="20"/>
        </w:rPr>
        <w:t>Клиент обязан оплатить разницу между оплаченной стоимостью затрат на перевозку груза Клиента и фактически понесенными расходами Экспедитора</w:t>
      </w:r>
      <w:r w:rsidR="00D94EE3" w:rsidRPr="005308B9">
        <w:rPr>
          <w:rFonts w:asciiTheme="minorHAnsi" w:hAnsiTheme="minorHAnsi"/>
          <w:sz w:val="20"/>
        </w:rPr>
        <w:t>. Оплата должна быть произведена</w:t>
      </w:r>
      <w:r w:rsidR="008243A4" w:rsidRPr="005308B9">
        <w:rPr>
          <w:rFonts w:asciiTheme="minorHAnsi" w:hAnsiTheme="minorHAnsi"/>
          <w:sz w:val="20"/>
        </w:rPr>
        <w:t xml:space="preserve"> не позднее </w:t>
      </w:r>
      <w:r w:rsidR="003E040F" w:rsidRPr="005308B9">
        <w:rPr>
          <w:rFonts w:asciiTheme="minorHAnsi" w:hAnsiTheme="minorHAnsi"/>
          <w:sz w:val="20"/>
        </w:rPr>
        <w:t>3 (трех)</w:t>
      </w:r>
      <w:r w:rsidR="008243A4" w:rsidRPr="005308B9">
        <w:rPr>
          <w:rFonts w:asciiTheme="minorHAnsi" w:hAnsiTheme="minorHAnsi"/>
          <w:sz w:val="20"/>
        </w:rPr>
        <w:t xml:space="preserve"> банковских дней с момента получения счёта-фактуры, подтверждающего фактически понесенные расходы Экспедитора по </w:t>
      </w:r>
      <w:r w:rsidRPr="005308B9">
        <w:rPr>
          <w:rFonts w:asciiTheme="minorHAnsi" w:hAnsiTheme="minorHAnsi"/>
          <w:sz w:val="20"/>
        </w:rPr>
        <w:t>перевозке и доставке</w:t>
      </w:r>
      <w:r w:rsidR="008243A4" w:rsidRPr="005308B9">
        <w:rPr>
          <w:rFonts w:asciiTheme="minorHAnsi" w:hAnsiTheme="minorHAnsi"/>
          <w:sz w:val="20"/>
        </w:rPr>
        <w:t xml:space="preserve"> </w:t>
      </w:r>
      <w:r w:rsidR="00D94EE3" w:rsidRPr="005308B9">
        <w:rPr>
          <w:rFonts w:asciiTheme="minorHAnsi" w:hAnsiTheme="minorHAnsi"/>
          <w:sz w:val="20"/>
        </w:rPr>
        <w:t>принадлежащего</w:t>
      </w:r>
      <w:r w:rsidR="008243A4" w:rsidRPr="005308B9">
        <w:rPr>
          <w:rFonts w:asciiTheme="minorHAnsi" w:hAnsiTheme="minorHAnsi"/>
          <w:sz w:val="20"/>
        </w:rPr>
        <w:t xml:space="preserve"> Клиент</w:t>
      </w:r>
      <w:r w:rsidR="00D94EE3" w:rsidRPr="005308B9">
        <w:rPr>
          <w:rFonts w:asciiTheme="minorHAnsi" w:hAnsiTheme="minorHAnsi"/>
          <w:sz w:val="20"/>
        </w:rPr>
        <w:t>у</w:t>
      </w:r>
      <w:r w:rsidR="00DE7661">
        <w:rPr>
          <w:rFonts w:asciiTheme="minorHAnsi" w:hAnsiTheme="minorHAnsi"/>
          <w:sz w:val="20"/>
        </w:rPr>
        <w:t xml:space="preserve"> </w:t>
      </w:r>
      <w:r w:rsidR="00DE7661" w:rsidRPr="005308B9">
        <w:rPr>
          <w:rFonts w:asciiTheme="minorHAnsi" w:hAnsiTheme="minorHAnsi"/>
          <w:sz w:val="20"/>
        </w:rPr>
        <w:t>груза</w:t>
      </w:r>
      <w:r w:rsidR="008243A4" w:rsidRPr="005308B9">
        <w:rPr>
          <w:rFonts w:asciiTheme="minorHAnsi" w:hAnsiTheme="minorHAnsi"/>
          <w:sz w:val="20"/>
        </w:rPr>
        <w:t>.</w:t>
      </w:r>
    </w:p>
    <w:p w:rsidR="003E040F" w:rsidRPr="005308B9" w:rsidRDefault="003E040F" w:rsidP="00554EA7">
      <w:pPr>
        <w:numPr>
          <w:ilvl w:val="1"/>
          <w:numId w:val="5"/>
        </w:numPr>
        <w:tabs>
          <w:tab w:val="left" w:pos="900"/>
          <w:tab w:val="num" w:pos="1080"/>
        </w:tabs>
        <w:ind w:left="0" w:firstLine="360"/>
        <w:jc w:val="both"/>
        <w:rPr>
          <w:rFonts w:asciiTheme="minorHAnsi" w:hAnsiTheme="minorHAnsi"/>
          <w:sz w:val="20"/>
        </w:rPr>
      </w:pPr>
      <w:r w:rsidRPr="005308B9">
        <w:rPr>
          <w:rFonts w:asciiTheme="minorHAnsi" w:hAnsiTheme="minorHAnsi"/>
          <w:sz w:val="20"/>
        </w:rPr>
        <w:t xml:space="preserve">Датой оплаты считается дата зачисления денежных средств на расчетный счет Экспедитора. </w:t>
      </w:r>
    </w:p>
    <w:p w:rsidR="00111383" w:rsidRPr="005308B9" w:rsidRDefault="00AC5D4E" w:rsidP="00554EA7">
      <w:pPr>
        <w:numPr>
          <w:ilvl w:val="1"/>
          <w:numId w:val="5"/>
        </w:numPr>
        <w:tabs>
          <w:tab w:val="left" w:pos="900"/>
        </w:tabs>
        <w:ind w:left="0" w:firstLine="360"/>
        <w:jc w:val="both"/>
        <w:rPr>
          <w:rFonts w:asciiTheme="minorHAnsi" w:hAnsiTheme="minorHAnsi"/>
          <w:sz w:val="20"/>
        </w:rPr>
      </w:pPr>
      <w:r w:rsidRPr="005308B9">
        <w:rPr>
          <w:rFonts w:asciiTheme="minorHAnsi" w:hAnsiTheme="minorHAnsi"/>
          <w:sz w:val="20"/>
        </w:rPr>
        <w:t xml:space="preserve">При нарушении </w:t>
      </w:r>
      <w:r w:rsidR="00B9735C" w:rsidRPr="005308B9">
        <w:rPr>
          <w:rFonts w:asciiTheme="minorHAnsi" w:hAnsiTheme="minorHAnsi"/>
          <w:sz w:val="20"/>
        </w:rPr>
        <w:t>Клиент</w:t>
      </w:r>
      <w:r w:rsidRPr="005308B9">
        <w:rPr>
          <w:rFonts w:asciiTheme="minorHAnsi" w:hAnsiTheme="minorHAnsi"/>
          <w:sz w:val="20"/>
        </w:rPr>
        <w:t>ом обязанности по предоставлению документов</w:t>
      </w:r>
      <w:r w:rsidR="008E5F69" w:rsidRPr="005308B9">
        <w:rPr>
          <w:rFonts w:asciiTheme="minorHAnsi" w:hAnsiTheme="minorHAnsi"/>
          <w:sz w:val="20"/>
        </w:rPr>
        <w:t xml:space="preserve"> в соответствии с</w:t>
      </w:r>
      <w:r w:rsidRPr="005308B9">
        <w:rPr>
          <w:rFonts w:asciiTheme="minorHAnsi" w:hAnsiTheme="minorHAnsi"/>
          <w:sz w:val="20"/>
        </w:rPr>
        <w:t xml:space="preserve"> п. </w:t>
      </w:r>
      <w:r w:rsidR="00D5566A" w:rsidRPr="005308B9">
        <w:rPr>
          <w:rFonts w:asciiTheme="minorHAnsi" w:hAnsiTheme="minorHAnsi"/>
          <w:sz w:val="20"/>
        </w:rPr>
        <w:t>4.</w:t>
      </w:r>
      <w:r w:rsidR="008E5F69" w:rsidRPr="005308B9">
        <w:rPr>
          <w:rFonts w:asciiTheme="minorHAnsi" w:hAnsiTheme="minorHAnsi"/>
          <w:sz w:val="20"/>
        </w:rPr>
        <w:t>9</w:t>
      </w:r>
      <w:r w:rsidR="00D5566A" w:rsidRPr="005308B9">
        <w:rPr>
          <w:rFonts w:asciiTheme="minorHAnsi" w:hAnsiTheme="minorHAnsi"/>
          <w:sz w:val="20"/>
        </w:rPr>
        <w:t>.</w:t>
      </w:r>
      <w:r w:rsidRPr="005308B9">
        <w:rPr>
          <w:rFonts w:asciiTheme="minorHAnsi" w:hAnsiTheme="minorHAnsi"/>
          <w:sz w:val="20"/>
        </w:rPr>
        <w:t xml:space="preserve"> настоящего договора, </w:t>
      </w:r>
      <w:r w:rsidR="00B9735C" w:rsidRPr="005308B9">
        <w:rPr>
          <w:rFonts w:asciiTheme="minorHAnsi" w:hAnsiTheme="minorHAnsi"/>
          <w:sz w:val="20"/>
        </w:rPr>
        <w:t>Клиент</w:t>
      </w:r>
      <w:r w:rsidRPr="005308B9">
        <w:rPr>
          <w:rFonts w:asciiTheme="minorHAnsi" w:hAnsiTheme="minorHAnsi"/>
          <w:sz w:val="20"/>
        </w:rPr>
        <w:t xml:space="preserve"> возмещает Экспедитору </w:t>
      </w:r>
      <w:r w:rsidR="00133AFA" w:rsidRPr="005308B9">
        <w:rPr>
          <w:rFonts w:asciiTheme="minorHAnsi" w:hAnsiTheme="minorHAnsi"/>
          <w:sz w:val="20"/>
        </w:rPr>
        <w:t>штраф в размере 22,5%</w:t>
      </w:r>
      <w:r w:rsidRPr="005308B9">
        <w:rPr>
          <w:rFonts w:asciiTheme="minorHAnsi" w:hAnsiTheme="minorHAnsi"/>
          <w:sz w:val="20"/>
        </w:rPr>
        <w:t xml:space="preserve"> от стоимости услуг, по которым применение ставки НДС 0% не подтверждено </w:t>
      </w:r>
      <w:r w:rsidR="00B9735C" w:rsidRPr="005308B9">
        <w:rPr>
          <w:rFonts w:asciiTheme="minorHAnsi" w:hAnsiTheme="minorHAnsi"/>
          <w:sz w:val="20"/>
        </w:rPr>
        <w:t>Клиент</w:t>
      </w:r>
      <w:r w:rsidRPr="005308B9">
        <w:rPr>
          <w:rFonts w:asciiTheme="minorHAnsi" w:hAnsiTheme="minorHAnsi"/>
          <w:sz w:val="20"/>
        </w:rPr>
        <w:t xml:space="preserve">ом соответствующими документами в установленный срок. </w:t>
      </w:r>
      <w:r w:rsidR="003B0552" w:rsidRPr="005308B9">
        <w:rPr>
          <w:rFonts w:asciiTheme="minorHAnsi" w:hAnsiTheme="minorHAnsi"/>
          <w:sz w:val="20"/>
        </w:rPr>
        <w:t xml:space="preserve">Кроме того, Экспедитор вправе предъявить требование об уплате пени, которая рассчитывается как величина, производная от суммы неподтвержденного НДС, умноженной на </w:t>
      </w:r>
      <w:r w:rsidR="00D7041E" w:rsidRPr="005308B9">
        <w:rPr>
          <w:rFonts w:asciiTheme="minorHAnsi" w:hAnsiTheme="minorHAnsi"/>
          <w:sz w:val="20"/>
        </w:rPr>
        <w:t xml:space="preserve">1/300 </w:t>
      </w:r>
      <w:r w:rsidR="003B0552" w:rsidRPr="005308B9">
        <w:rPr>
          <w:rFonts w:asciiTheme="minorHAnsi" w:hAnsiTheme="minorHAnsi"/>
          <w:sz w:val="20"/>
        </w:rPr>
        <w:t>ставк</w:t>
      </w:r>
      <w:r w:rsidR="00D7041E" w:rsidRPr="005308B9">
        <w:rPr>
          <w:rFonts w:asciiTheme="minorHAnsi" w:hAnsiTheme="minorHAnsi"/>
          <w:sz w:val="20"/>
        </w:rPr>
        <w:t>и</w:t>
      </w:r>
      <w:r w:rsidR="003B0552" w:rsidRPr="005308B9">
        <w:rPr>
          <w:rFonts w:asciiTheme="minorHAnsi" w:hAnsiTheme="minorHAnsi"/>
          <w:sz w:val="20"/>
        </w:rPr>
        <w:t xml:space="preserve"> рефинансирования ЦБ РФ на дату предъявления требования. </w:t>
      </w:r>
      <w:r w:rsidRPr="005308B9">
        <w:rPr>
          <w:rFonts w:asciiTheme="minorHAnsi" w:hAnsiTheme="minorHAnsi"/>
          <w:sz w:val="20"/>
        </w:rPr>
        <w:t xml:space="preserve">Возмещение указанных сумм производится </w:t>
      </w:r>
      <w:r w:rsidR="00B9735C" w:rsidRPr="005308B9">
        <w:rPr>
          <w:rFonts w:asciiTheme="minorHAnsi" w:hAnsiTheme="minorHAnsi"/>
          <w:sz w:val="20"/>
        </w:rPr>
        <w:t>Клиент</w:t>
      </w:r>
      <w:r w:rsidRPr="005308B9">
        <w:rPr>
          <w:rFonts w:asciiTheme="minorHAnsi" w:hAnsiTheme="minorHAnsi"/>
          <w:sz w:val="20"/>
        </w:rPr>
        <w:t>ом на основании счета Экспедитора в течение 5 (пяти) банковских дней с</w:t>
      </w:r>
      <w:r w:rsidR="00D94EE3" w:rsidRPr="005308B9">
        <w:rPr>
          <w:rFonts w:asciiTheme="minorHAnsi" w:hAnsiTheme="minorHAnsi"/>
          <w:sz w:val="20"/>
        </w:rPr>
        <w:t>о</w:t>
      </w:r>
      <w:r w:rsidRPr="005308B9">
        <w:rPr>
          <w:rFonts w:asciiTheme="minorHAnsi" w:hAnsiTheme="minorHAnsi"/>
          <w:sz w:val="20"/>
        </w:rPr>
        <w:t xml:space="preserve"> д</w:t>
      </w:r>
      <w:r w:rsidR="00D94EE3" w:rsidRPr="005308B9">
        <w:rPr>
          <w:rFonts w:asciiTheme="minorHAnsi" w:hAnsiTheme="minorHAnsi"/>
          <w:sz w:val="20"/>
        </w:rPr>
        <w:t>ня</w:t>
      </w:r>
      <w:r w:rsidRPr="005308B9">
        <w:rPr>
          <w:rFonts w:asciiTheme="minorHAnsi" w:hAnsiTheme="minorHAnsi"/>
          <w:sz w:val="20"/>
        </w:rPr>
        <w:t xml:space="preserve"> выставления счета</w:t>
      </w:r>
      <w:r w:rsidR="005747CF" w:rsidRPr="005308B9">
        <w:rPr>
          <w:rFonts w:asciiTheme="minorHAnsi" w:hAnsiTheme="minorHAnsi"/>
          <w:sz w:val="20"/>
        </w:rPr>
        <w:t xml:space="preserve">. </w:t>
      </w:r>
    </w:p>
    <w:p w:rsidR="00AB31D8" w:rsidRPr="005308B9" w:rsidRDefault="00AB31D8" w:rsidP="00554EA7">
      <w:pPr>
        <w:numPr>
          <w:ilvl w:val="1"/>
          <w:numId w:val="5"/>
        </w:numPr>
        <w:tabs>
          <w:tab w:val="left" w:pos="900"/>
        </w:tabs>
        <w:ind w:left="0" w:firstLine="360"/>
        <w:jc w:val="both"/>
        <w:rPr>
          <w:rFonts w:asciiTheme="minorHAnsi" w:hAnsiTheme="minorHAnsi"/>
          <w:sz w:val="20"/>
        </w:rPr>
      </w:pPr>
      <w:r w:rsidRPr="005308B9">
        <w:rPr>
          <w:rFonts w:asciiTheme="minorHAnsi" w:hAnsiTheme="minorHAnsi"/>
          <w:sz w:val="20"/>
        </w:rPr>
        <w:lastRenderedPageBreak/>
        <w:t>Если иное не предусмотрено дополнительным соглашением сторон, все расчеты по настоящему договору осуществляются в рублях РФ. В</w:t>
      </w:r>
      <w:r w:rsidR="00D94EE3" w:rsidRPr="005308B9">
        <w:rPr>
          <w:rFonts w:asciiTheme="minorHAnsi" w:hAnsiTheme="minorHAnsi"/>
          <w:sz w:val="20"/>
        </w:rPr>
        <w:t xml:space="preserve"> том</w:t>
      </w:r>
      <w:r w:rsidRPr="005308B9">
        <w:rPr>
          <w:rFonts w:asciiTheme="minorHAnsi" w:hAnsiTheme="minorHAnsi"/>
          <w:sz w:val="20"/>
        </w:rPr>
        <w:t xml:space="preserve"> случае</w:t>
      </w:r>
      <w:r w:rsidR="00D94EE3" w:rsidRPr="005308B9">
        <w:rPr>
          <w:rFonts w:asciiTheme="minorHAnsi" w:hAnsiTheme="minorHAnsi"/>
          <w:sz w:val="20"/>
        </w:rPr>
        <w:t>, если</w:t>
      </w:r>
      <w:r w:rsidRPr="005308B9">
        <w:rPr>
          <w:rFonts w:asciiTheme="minorHAnsi" w:hAnsiTheme="minorHAnsi"/>
          <w:sz w:val="20"/>
        </w:rPr>
        <w:t xml:space="preserve"> стоимост</w:t>
      </w:r>
      <w:r w:rsidR="00D94EE3" w:rsidRPr="005308B9">
        <w:rPr>
          <w:rFonts w:asciiTheme="minorHAnsi" w:hAnsiTheme="minorHAnsi"/>
          <w:sz w:val="20"/>
        </w:rPr>
        <w:t>ь</w:t>
      </w:r>
      <w:r w:rsidRPr="005308B9">
        <w:rPr>
          <w:rFonts w:asciiTheme="minorHAnsi" w:hAnsiTheme="minorHAnsi"/>
          <w:sz w:val="20"/>
        </w:rPr>
        <w:t xml:space="preserve"> услуг, ставок и иных платежей</w:t>
      </w:r>
      <w:r w:rsidR="00D94EE3" w:rsidRPr="005308B9">
        <w:rPr>
          <w:rFonts w:asciiTheme="minorHAnsi" w:hAnsiTheme="minorHAnsi"/>
          <w:sz w:val="20"/>
        </w:rPr>
        <w:t xml:space="preserve"> указана</w:t>
      </w:r>
      <w:r w:rsidRPr="005308B9">
        <w:rPr>
          <w:rFonts w:asciiTheme="minorHAnsi" w:hAnsiTheme="minorHAnsi"/>
          <w:sz w:val="20"/>
        </w:rPr>
        <w:t xml:space="preserve"> в иностранной валюте, расчет производится в рублях на дату выставления счета, счета-фактуры или письменной претензии</w:t>
      </w:r>
      <w:r w:rsidR="009D2734" w:rsidRPr="005308B9">
        <w:rPr>
          <w:rFonts w:asciiTheme="minorHAnsi" w:hAnsiTheme="minorHAnsi"/>
          <w:sz w:val="20"/>
        </w:rPr>
        <w:t xml:space="preserve"> с уплатой 2,5%</w:t>
      </w:r>
      <w:r w:rsidR="00D94EE3" w:rsidRPr="005308B9">
        <w:rPr>
          <w:rFonts w:asciiTheme="minorHAnsi" w:hAnsiTheme="minorHAnsi"/>
          <w:sz w:val="20"/>
        </w:rPr>
        <w:t xml:space="preserve"> комиссии</w:t>
      </w:r>
      <w:r w:rsidR="009D2734" w:rsidRPr="005308B9">
        <w:rPr>
          <w:rFonts w:asciiTheme="minorHAnsi" w:hAnsiTheme="minorHAnsi"/>
          <w:sz w:val="20"/>
        </w:rPr>
        <w:t xml:space="preserve"> на конвертацию</w:t>
      </w:r>
      <w:r w:rsidR="00D94EE3" w:rsidRPr="005308B9">
        <w:rPr>
          <w:rFonts w:asciiTheme="minorHAnsi" w:hAnsiTheme="minorHAnsi"/>
          <w:sz w:val="20"/>
        </w:rPr>
        <w:t xml:space="preserve"> валюты</w:t>
      </w:r>
      <w:r w:rsidRPr="005308B9">
        <w:rPr>
          <w:rFonts w:asciiTheme="minorHAnsi" w:hAnsiTheme="minorHAnsi"/>
          <w:sz w:val="20"/>
        </w:rPr>
        <w:t>.</w:t>
      </w:r>
    </w:p>
    <w:p w:rsidR="009012D8" w:rsidRPr="005308B9" w:rsidRDefault="009012D8">
      <w:pPr>
        <w:rPr>
          <w:rFonts w:asciiTheme="minorHAnsi" w:hAnsiTheme="minorHAnsi"/>
          <w:b/>
          <w:sz w:val="20"/>
        </w:rPr>
      </w:pPr>
      <w:r w:rsidRPr="005308B9">
        <w:rPr>
          <w:rFonts w:asciiTheme="minorHAnsi" w:hAnsiTheme="minorHAnsi"/>
          <w:b/>
          <w:sz w:val="20"/>
        </w:rPr>
        <w:br w:type="page"/>
      </w:r>
    </w:p>
    <w:p w:rsidR="001B6E85" w:rsidRPr="005308B9" w:rsidRDefault="001B6E85" w:rsidP="00D72F76">
      <w:pPr>
        <w:numPr>
          <w:ilvl w:val="0"/>
          <w:numId w:val="5"/>
        </w:numPr>
        <w:tabs>
          <w:tab w:val="num" w:pos="1080"/>
          <w:tab w:val="left" w:pos="5970"/>
        </w:tabs>
        <w:ind w:left="720"/>
        <w:jc w:val="center"/>
        <w:rPr>
          <w:rFonts w:asciiTheme="minorHAnsi" w:hAnsiTheme="minorHAnsi"/>
          <w:b/>
          <w:sz w:val="20"/>
        </w:rPr>
      </w:pPr>
      <w:r w:rsidRPr="005308B9">
        <w:rPr>
          <w:rFonts w:asciiTheme="minorHAnsi" w:hAnsiTheme="minorHAnsi"/>
          <w:b/>
          <w:sz w:val="20"/>
        </w:rPr>
        <w:lastRenderedPageBreak/>
        <w:t>Ответственность сторон</w:t>
      </w:r>
    </w:p>
    <w:p w:rsidR="001B6E85" w:rsidRPr="005308B9" w:rsidRDefault="001B6E85"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 xml:space="preserve">Экспедитор и Клиент несут ответственность в пределах своих обязательств по настоящему договору и на основании действующего законодательства Российской Федерации. </w:t>
      </w:r>
    </w:p>
    <w:p w:rsidR="001B6E85" w:rsidRPr="005308B9" w:rsidRDefault="001B6E85"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В</w:t>
      </w:r>
      <w:r w:rsidR="00D94EE3" w:rsidRPr="005308B9">
        <w:rPr>
          <w:rFonts w:asciiTheme="minorHAnsi" w:hAnsiTheme="minorHAnsi"/>
          <w:sz w:val="20"/>
        </w:rPr>
        <w:t xml:space="preserve"> том</w:t>
      </w:r>
      <w:r w:rsidRPr="005308B9">
        <w:rPr>
          <w:rFonts w:asciiTheme="minorHAnsi" w:hAnsiTheme="minorHAnsi"/>
          <w:sz w:val="20"/>
        </w:rPr>
        <w:t xml:space="preserve"> случае, если Экспедитор докажет, что нарушени</w:t>
      </w:r>
      <w:r w:rsidR="00843C5C" w:rsidRPr="005308B9">
        <w:rPr>
          <w:rFonts w:asciiTheme="minorHAnsi" w:hAnsiTheme="minorHAnsi"/>
          <w:sz w:val="20"/>
        </w:rPr>
        <w:t>е</w:t>
      </w:r>
      <w:r w:rsidRPr="005308B9">
        <w:rPr>
          <w:rFonts w:asciiTheme="minorHAnsi" w:hAnsiTheme="minorHAnsi"/>
          <w:sz w:val="20"/>
        </w:rPr>
        <w:t xml:space="preserve"> обязательства вызвано ненадлежащим исполнением договора перевозки, ответственность перед Клиентом Экспедитора, заключившего договор </w:t>
      </w:r>
      <w:r w:rsidR="00E8528B" w:rsidRPr="005308B9">
        <w:rPr>
          <w:rFonts w:asciiTheme="minorHAnsi" w:hAnsiTheme="minorHAnsi"/>
          <w:sz w:val="20"/>
        </w:rPr>
        <w:t>перевозки</w:t>
      </w:r>
      <w:r w:rsidRPr="005308B9">
        <w:rPr>
          <w:rFonts w:asciiTheme="minorHAnsi" w:hAnsiTheme="minorHAnsi"/>
          <w:sz w:val="20"/>
        </w:rPr>
        <w:t xml:space="preserve">, определяется на основании правил, по которым перед Экспедитором отвечает соответствующий перевозчик. </w:t>
      </w:r>
    </w:p>
    <w:p w:rsidR="001B6E85" w:rsidRPr="005308B9" w:rsidRDefault="001B6E85"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Экспедитор несет ответственность перед Клиентом в виде возмеще</w:t>
      </w:r>
      <w:r w:rsidR="00FC3261" w:rsidRPr="005308B9">
        <w:rPr>
          <w:rFonts w:asciiTheme="minorHAnsi" w:hAnsiTheme="minorHAnsi"/>
          <w:sz w:val="20"/>
        </w:rPr>
        <w:t xml:space="preserve">ния реального ущерба за утрату, недостачу, </w:t>
      </w:r>
      <w:r w:rsidRPr="005308B9">
        <w:rPr>
          <w:rFonts w:asciiTheme="minorHAnsi" w:hAnsiTheme="minorHAnsi"/>
          <w:sz w:val="20"/>
        </w:rPr>
        <w:t>порчу или повреждение груза после его принятия экспедитором и до выдачи груза получателю, либо уполномоченному им лицу,</w:t>
      </w:r>
      <w:r w:rsidR="00CF5B08" w:rsidRPr="005308B9">
        <w:rPr>
          <w:rFonts w:asciiTheme="minorHAnsi" w:hAnsiTheme="minorHAnsi"/>
          <w:sz w:val="20"/>
        </w:rPr>
        <w:t xml:space="preserve"> </w:t>
      </w:r>
      <w:r w:rsidRPr="005308B9">
        <w:rPr>
          <w:rFonts w:asciiTheme="minorHAnsi" w:hAnsiTheme="minorHAnsi"/>
          <w:sz w:val="20"/>
        </w:rPr>
        <w:t xml:space="preserve">если не докажет, что </w:t>
      </w:r>
      <w:r w:rsidR="00FC3261" w:rsidRPr="005308B9">
        <w:rPr>
          <w:rFonts w:asciiTheme="minorHAnsi" w:hAnsiTheme="minorHAnsi"/>
          <w:sz w:val="20"/>
        </w:rPr>
        <w:t>ущерб нанесен</w:t>
      </w:r>
      <w:r w:rsidRPr="005308B9">
        <w:rPr>
          <w:rFonts w:asciiTheme="minorHAnsi" w:hAnsiTheme="minorHAnsi"/>
          <w:sz w:val="20"/>
        </w:rPr>
        <w:t xml:space="preserve"> вследствие обстоятельств, которые Экспедитор не мог предотвратить и устранение которых от него не зависело. Экспедитор несет ответственность в размере объявленной или действительной (документально подтвержденной) стоимости груза согласно правилам, установленным ФЗ «О транспортно-экспедиционной деятельности».</w:t>
      </w:r>
      <w:r w:rsidR="00E8528B" w:rsidRPr="005308B9">
        <w:rPr>
          <w:rFonts w:asciiTheme="minorHAnsi" w:hAnsiTheme="minorHAnsi"/>
          <w:sz w:val="20"/>
        </w:rPr>
        <w:t xml:space="preserve"> Упущенная выгода возмещению не подлежит.</w:t>
      </w:r>
      <w:r w:rsidR="00843C5C" w:rsidRPr="005308B9">
        <w:rPr>
          <w:rFonts w:asciiTheme="minorHAnsi" w:hAnsiTheme="minorHAnsi"/>
          <w:sz w:val="20"/>
        </w:rPr>
        <w:t xml:space="preserve"> В</w:t>
      </w:r>
      <w:r w:rsidR="00FC3261" w:rsidRPr="005308B9">
        <w:rPr>
          <w:rFonts w:asciiTheme="minorHAnsi" w:hAnsiTheme="minorHAnsi"/>
          <w:sz w:val="20"/>
        </w:rPr>
        <w:t xml:space="preserve"> том</w:t>
      </w:r>
      <w:r w:rsidR="00843C5C" w:rsidRPr="005308B9">
        <w:rPr>
          <w:rFonts w:asciiTheme="minorHAnsi" w:hAnsiTheme="minorHAnsi"/>
          <w:sz w:val="20"/>
        </w:rPr>
        <w:t xml:space="preserve"> случае, если по условиям перевозки Экспедитор не выступает грузоотправителем/грузополучателем, он несет ответственность за утрату (повреждение) груза только в случае документально подтвержденной вины Экспедитора</w:t>
      </w:r>
      <w:r w:rsidR="00DA3D07" w:rsidRPr="005308B9">
        <w:rPr>
          <w:rFonts w:asciiTheme="minorHAnsi" w:hAnsiTheme="minorHAnsi"/>
          <w:sz w:val="20"/>
        </w:rPr>
        <w:t>.</w:t>
      </w:r>
    </w:p>
    <w:p w:rsidR="00D14C35" w:rsidRPr="005308B9" w:rsidRDefault="00D14C35"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 xml:space="preserve">Экспедитор не несет ответственности за простой </w:t>
      </w:r>
      <w:r w:rsidR="00ED4D4B" w:rsidRPr="005308B9">
        <w:rPr>
          <w:rFonts w:asciiTheme="minorHAnsi" w:hAnsiTheme="minorHAnsi"/>
          <w:sz w:val="20"/>
        </w:rPr>
        <w:t>вагонов</w:t>
      </w:r>
      <w:r w:rsidRPr="005308B9">
        <w:rPr>
          <w:rFonts w:asciiTheme="minorHAnsi" w:hAnsiTheme="minorHAnsi"/>
          <w:sz w:val="20"/>
        </w:rPr>
        <w:t xml:space="preserve">, задержку отправки </w:t>
      </w:r>
      <w:r w:rsidR="00FC3261" w:rsidRPr="005308B9">
        <w:rPr>
          <w:rFonts w:asciiTheme="minorHAnsi" w:hAnsiTheme="minorHAnsi"/>
          <w:sz w:val="20"/>
        </w:rPr>
        <w:t>принадлежащих</w:t>
      </w:r>
      <w:r w:rsidRPr="005308B9">
        <w:rPr>
          <w:rFonts w:asciiTheme="minorHAnsi" w:hAnsiTheme="minorHAnsi"/>
          <w:sz w:val="20"/>
        </w:rPr>
        <w:t xml:space="preserve"> Клиент</w:t>
      </w:r>
      <w:r w:rsidR="00FC3261" w:rsidRPr="005308B9">
        <w:rPr>
          <w:rFonts w:asciiTheme="minorHAnsi" w:hAnsiTheme="minorHAnsi"/>
          <w:sz w:val="20"/>
        </w:rPr>
        <w:t>у</w:t>
      </w:r>
      <w:r w:rsidR="00DE7661">
        <w:rPr>
          <w:rFonts w:asciiTheme="minorHAnsi" w:hAnsiTheme="minorHAnsi"/>
          <w:sz w:val="20"/>
        </w:rPr>
        <w:t xml:space="preserve"> </w:t>
      </w:r>
      <w:r w:rsidR="00DE7661" w:rsidRPr="005308B9">
        <w:rPr>
          <w:rFonts w:asciiTheme="minorHAnsi" w:hAnsiTheme="minorHAnsi"/>
          <w:sz w:val="20"/>
        </w:rPr>
        <w:t>грузов</w:t>
      </w:r>
      <w:r w:rsidRPr="005308B9">
        <w:rPr>
          <w:rFonts w:asciiTheme="minorHAnsi" w:hAnsiTheme="minorHAnsi"/>
          <w:sz w:val="20"/>
        </w:rPr>
        <w:t>, иного имущества либо возврат грузов и иного имущества Клиенту, в случае непредставления Клиентом сведений и документов, необходимых для надлежащего исполнения Экспедитором взятых на себя обязанностей.</w:t>
      </w:r>
    </w:p>
    <w:p w:rsidR="00D14C35" w:rsidRPr="005308B9" w:rsidRDefault="00D14C35"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 xml:space="preserve">Экспедитор не несет ответственности за </w:t>
      </w:r>
      <w:r w:rsidR="00751FA2" w:rsidRPr="005308B9">
        <w:rPr>
          <w:rFonts w:asciiTheme="minorHAnsi" w:hAnsiTheme="minorHAnsi"/>
          <w:sz w:val="20"/>
        </w:rPr>
        <w:t xml:space="preserve">сохранность груза, прибывшего в исправных </w:t>
      </w:r>
      <w:r w:rsidR="00ED4D4B" w:rsidRPr="005308B9">
        <w:rPr>
          <w:rFonts w:asciiTheme="minorHAnsi" w:hAnsiTheme="minorHAnsi"/>
          <w:sz w:val="20"/>
        </w:rPr>
        <w:t>контейнерах</w:t>
      </w:r>
      <w:r w:rsidR="00751FA2" w:rsidRPr="005308B9">
        <w:rPr>
          <w:rFonts w:asciiTheme="minorHAnsi" w:hAnsiTheme="minorHAnsi"/>
          <w:sz w:val="20"/>
        </w:rPr>
        <w:t xml:space="preserve"> за исправными пломбами. </w:t>
      </w:r>
    </w:p>
    <w:p w:rsidR="00D14C35" w:rsidRPr="005308B9" w:rsidRDefault="00D14C35"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Экспедитор не отвечает за действия, а равно и бездействие таможни, других государственных и иных служб, которые прямо или косвенно могут повлиять на исполнение обязательств, а также за верность оформления товаросопроводительных документов.</w:t>
      </w:r>
      <w:r w:rsidR="00CF5B08" w:rsidRPr="005308B9">
        <w:rPr>
          <w:rFonts w:asciiTheme="minorHAnsi" w:hAnsiTheme="minorHAnsi"/>
          <w:sz w:val="20"/>
        </w:rPr>
        <w:t xml:space="preserve"> </w:t>
      </w:r>
      <w:r w:rsidRPr="005308B9">
        <w:rPr>
          <w:rFonts w:asciiTheme="minorHAnsi" w:hAnsiTheme="minorHAnsi"/>
          <w:sz w:val="20"/>
        </w:rPr>
        <w:t xml:space="preserve">Экспедитор не несет ответственности за расписание продвижения груза, соответствующее графику перевозчика, а также за изменения в нем. </w:t>
      </w:r>
    </w:p>
    <w:p w:rsidR="00AD3A3E" w:rsidRPr="005308B9" w:rsidRDefault="00AD3A3E"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Клиент</w:t>
      </w:r>
      <w:r w:rsidR="00A42C13" w:rsidRPr="005308B9">
        <w:rPr>
          <w:rFonts w:asciiTheme="minorHAnsi" w:hAnsiTheme="minorHAnsi"/>
          <w:sz w:val="20"/>
        </w:rPr>
        <w:t xml:space="preserve"> несет ответственность за несвоевременную оплату вознаграждения Экспедитора и возмещение понесенных им в интересах </w:t>
      </w:r>
      <w:r w:rsidR="00B9735C" w:rsidRPr="005308B9">
        <w:rPr>
          <w:rFonts w:asciiTheme="minorHAnsi" w:hAnsiTheme="minorHAnsi"/>
          <w:sz w:val="20"/>
        </w:rPr>
        <w:t>Клиент</w:t>
      </w:r>
      <w:r w:rsidR="00A42C13" w:rsidRPr="005308B9">
        <w:rPr>
          <w:rFonts w:asciiTheme="minorHAnsi" w:hAnsiTheme="minorHAnsi"/>
          <w:sz w:val="20"/>
        </w:rPr>
        <w:t>а расходов в виде уплаты неустойки в размере 0,1 (ноль целых одна десятая процента) от суммы, подлежащей оплате, за каждый день просрочки платежа</w:t>
      </w:r>
      <w:r w:rsidR="00C02B64" w:rsidRPr="005308B9">
        <w:rPr>
          <w:rFonts w:asciiTheme="minorHAnsi" w:hAnsiTheme="minorHAnsi"/>
          <w:sz w:val="20"/>
        </w:rPr>
        <w:t xml:space="preserve">. </w:t>
      </w:r>
    </w:p>
    <w:p w:rsidR="00AD3A3E" w:rsidRPr="005308B9" w:rsidRDefault="00AD3A3E"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Клиент обязан возместить Экспедитору, причиненные ему убытки, в</w:t>
      </w:r>
      <w:r w:rsidR="00FC3261" w:rsidRPr="005308B9">
        <w:rPr>
          <w:rFonts w:asciiTheme="minorHAnsi" w:hAnsiTheme="minorHAnsi"/>
          <w:sz w:val="20"/>
        </w:rPr>
        <w:t xml:space="preserve"> том случае </w:t>
      </w:r>
      <w:r w:rsidRPr="005308B9">
        <w:rPr>
          <w:rFonts w:asciiTheme="minorHAnsi" w:hAnsiTheme="minorHAnsi"/>
          <w:sz w:val="20"/>
        </w:rPr>
        <w:t>если</w:t>
      </w:r>
      <w:r w:rsidR="00FC3261" w:rsidRPr="005308B9">
        <w:rPr>
          <w:rFonts w:asciiTheme="minorHAnsi" w:hAnsiTheme="minorHAnsi"/>
          <w:sz w:val="20"/>
        </w:rPr>
        <w:t>:</w:t>
      </w:r>
      <w:r w:rsidRPr="005308B9">
        <w:rPr>
          <w:rFonts w:asciiTheme="minorHAnsi" w:hAnsiTheme="minorHAnsi"/>
          <w:sz w:val="20"/>
        </w:rPr>
        <w:t xml:space="preserve"> Клиент несвоевременно передал Экспедитору сведения и/или документы, необходимые для организации перевозки грузов, или передал Экспедитору недостов</w:t>
      </w:r>
      <w:r w:rsidR="00FC3261" w:rsidRPr="005308B9">
        <w:rPr>
          <w:rFonts w:asciiTheme="minorHAnsi" w:hAnsiTheme="minorHAnsi"/>
          <w:sz w:val="20"/>
        </w:rPr>
        <w:t xml:space="preserve">ерные сведения и/или документы; </w:t>
      </w:r>
      <w:r w:rsidRPr="005308B9">
        <w:rPr>
          <w:rFonts w:asciiTheme="minorHAnsi" w:hAnsiTheme="minorHAnsi"/>
          <w:sz w:val="20"/>
        </w:rPr>
        <w:t>Клиентом были представлены к перевозке грузы, запрещенные к перевозке или к ввозу и вывозу.</w:t>
      </w:r>
    </w:p>
    <w:p w:rsidR="004031DD" w:rsidRPr="005308B9" w:rsidRDefault="00FC3261"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Экспедитор не несет ответственность за</w:t>
      </w:r>
      <w:r w:rsidR="009F51A3" w:rsidRPr="005308B9">
        <w:rPr>
          <w:rFonts w:asciiTheme="minorHAnsi" w:hAnsiTheme="minorHAnsi"/>
          <w:sz w:val="20"/>
        </w:rPr>
        <w:t xml:space="preserve"> утрату либо повреждение груза</w:t>
      </w:r>
      <w:r w:rsidR="00A42C13" w:rsidRPr="005308B9">
        <w:rPr>
          <w:rFonts w:asciiTheme="minorHAnsi" w:hAnsiTheme="minorHAnsi"/>
          <w:sz w:val="20"/>
        </w:rPr>
        <w:t>,</w:t>
      </w:r>
      <w:r w:rsidR="009F51A3" w:rsidRPr="005308B9">
        <w:rPr>
          <w:rFonts w:asciiTheme="minorHAnsi" w:hAnsiTheme="minorHAnsi"/>
          <w:sz w:val="20"/>
        </w:rPr>
        <w:t xml:space="preserve"> если такой ущерб вызван тем, что</w:t>
      </w:r>
      <w:r w:rsidR="00CF5B08" w:rsidRPr="005308B9">
        <w:rPr>
          <w:rFonts w:asciiTheme="minorHAnsi" w:hAnsiTheme="minorHAnsi"/>
          <w:sz w:val="20"/>
        </w:rPr>
        <w:t xml:space="preserve"> </w:t>
      </w:r>
      <w:r w:rsidR="003C46AA" w:rsidRPr="005308B9">
        <w:rPr>
          <w:rFonts w:asciiTheme="minorHAnsi" w:hAnsiTheme="minorHAnsi"/>
          <w:sz w:val="20"/>
        </w:rPr>
        <w:t xml:space="preserve">Клиентом (иным лицом по его поручению) </w:t>
      </w:r>
      <w:r w:rsidRPr="005308B9">
        <w:rPr>
          <w:rFonts w:asciiTheme="minorHAnsi" w:hAnsiTheme="minorHAnsi"/>
          <w:sz w:val="20"/>
        </w:rPr>
        <w:t>принят контейнер или вагон</w:t>
      </w:r>
      <w:r w:rsidR="00A42C13" w:rsidRPr="005308B9">
        <w:rPr>
          <w:rFonts w:asciiTheme="minorHAnsi" w:hAnsiTheme="minorHAnsi"/>
          <w:sz w:val="20"/>
        </w:rPr>
        <w:t>, предоставленн</w:t>
      </w:r>
      <w:r w:rsidR="00ED4D4B" w:rsidRPr="005308B9">
        <w:rPr>
          <w:rFonts w:asciiTheme="minorHAnsi" w:hAnsiTheme="minorHAnsi"/>
          <w:sz w:val="20"/>
        </w:rPr>
        <w:t>ый</w:t>
      </w:r>
      <w:r w:rsidR="003C46AA" w:rsidRPr="005308B9">
        <w:rPr>
          <w:rFonts w:asciiTheme="minorHAnsi" w:hAnsiTheme="minorHAnsi"/>
          <w:sz w:val="20"/>
        </w:rPr>
        <w:t xml:space="preserve"> Экспедитором</w:t>
      </w:r>
      <w:r w:rsidRPr="005308B9">
        <w:rPr>
          <w:rFonts w:asciiTheme="minorHAnsi" w:hAnsiTheme="minorHAnsi"/>
          <w:sz w:val="20"/>
        </w:rPr>
        <w:t>,</w:t>
      </w:r>
      <w:r w:rsidR="003C46AA" w:rsidRPr="005308B9">
        <w:rPr>
          <w:rFonts w:asciiTheme="minorHAnsi" w:hAnsiTheme="minorHAnsi"/>
          <w:sz w:val="20"/>
        </w:rPr>
        <w:t xml:space="preserve"> и произведена его загрузка без указаний на его несоответствие перевозке (в техническо</w:t>
      </w:r>
      <w:r w:rsidR="009F51A3" w:rsidRPr="005308B9">
        <w:rPr>
          <w:rFonts w:asciiTheme="minorHAnsi" w:hAnsiTheme="minorHAnsi"/>
          <w:sz w:val="20"/>
        </w:rPr>
        <w:t>м или коммерческом отношении)</w:t>
      </w:r>
      <w:r w:rsidR="008E5F69" w:rsidRPr="005308B9">
        <w:rPr>
          <w:rFonts w:asciiTheme="minorHAnsi" w:hAnsiTheme="minorHAnsi"/>
          <w:sz w:val="20"/>
        </w:rPr>
        <w:t xml:space="preserve">. </w:t>
      </w:r>
      <w:r w:rsidR="00D775E4" w:rsidRPr="005308B9">
        <w:rPr>
          <w:rFonts w:asciiTheme="minorHAnsi" w:hAnsiTheme="minorHAnsi"/>
          <w:sz w:val="20"/>
        </w:rPr>
        <w:t xml:space="preserve">В </w:t>
      </w:r>
      <w:r w:rsidRPr="005308B9">
        <w:rPr>
          <w:rFonts w:asciiTheme="minorHAnsi" w:hAnsiTheme="minorHAnsi"/>
          <w:sz w:val="20"/>
        </w:rPr>
        <w:t xml:space="preserve">том </w:t>
      </w:r>
      <w:r w:rsidR="00D775E4" w:rsidRPr="005308B9">
        <w:rPr>
          <w:rFonts w:asciiTheme="minorHAnsi" w:hAnsiTheme="minorHAnsi"/>
          <w:sz w:val="20"/>
        </w:rPr>
        <w:t>случае, если погрузк</w:t>
      </w:r>
      <w:r w:rsidR="00A42C13" w:rsidRPr="005308B9">
        <w:rPr>
          <w:rFonts w:asciiTheme="minorHAnsi" w:hAnsiTheme="minorHAnsi"/>
          <w:sz w:val="20"/>
        </w:rPr>
        <w:t>а</w:t>
      </w:r>
      <w:r w:rsidR="00D775E4" w:rsidRPr="005308B9">
        <w:rPr>
          <w:rFonts w:asciiTheme="minorHAnsi" w:hAnsiTheme="minorHAnsi"/>
          <w:sz w:val="20"/>
        </w:rPr>
        <w:t xml:space="preserve"> груза </w:t>
      </w:r>
      <w:r w:rsidR="008E5F69" w:rsidRPr="005308B9">
        <w:rPr>
          <w:rFonts w:asciiTheme="minorHAnsi" w:hAnsiTheme="minorHAnsi"/>
          <w:sz w:val="20"/>
        </w:rPr>
        <w:t>в контейнер, вагон, автомобиль</w:t>
      </w:r>
      <w:r w:rsidR="00D775E4" w:rsidRPr="005308B9">
        <w:rPr>
          <w:rFonts w:asciiTheme="minorHAnsi" w:hAnsiTheme="minorHAnsi"/>
          <w:sz w:val="20"/>
        </w:rPr>
        <w:t xml:space="preserve"> осуществлялась силами Клиента либо третьим лицом по его поручению, Экспедитор не несет ответственность за утрату либо повреждение такого груза, прибывшего в исправном</w:t>
      </w:r>
      <w:r w:rsidR="005F1147" w:rsidRPr="005308B9">
        <w:rPr>
          <w:rFonts w:asciiTheme="minorHAnsi" w:hAnsiTheme="minorHAnsi"/>
          <w:sz w:val="20"/>
        </w:rPr>
        <w:t xml:space="preserve"> </w:t>
      </w:r>
      <w:r w:rsidR="00D775E4" w:rsidRPr="005308B9">
        <w:rPr>
          <w:rFonts w:asciiTheme="minorHAnsi" w:hAnsiTheme="minorHAnsi"/>
          <w:sz w:val="20"/>
        </w:rPr>
        <w:t xml:space="preserve">транспортном средстве с </w:t>
      </w:r>
      <w:r w:rsidR="00D14C35" w:rsidRPr="005308B9">
        <w:rPr>
          <w:rFonts w:asciiTheme="minorHAnsi" w:hAnsiTheme="minorHAnsi"/>
          <w:sz w:val="20"/>
        </w:rPr>
        <w:t>исправными</w:t>
      </w:r>
      <w:r w:rsidR="00D775E4" w:rsidRPr="005308B9">
        <w:rPr>
          <w:rFonts w:asciiTheme="minorHAnsi" w:hAnsiTheme="minorHAnsi"/>
          <w:sz w:val="20"/>
        </w:rPr>
        <w:t xml:space="preserve"> пломбами. </w:t>
      </w:r>
    </w:p>
    <w:p w:rsidR="004031DD" w:rsidRPr="005308B9" w:rsidRDefault="004031DD"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 xml:space="preserve">Клиент несет ответственность за неверно указанные в </w:t>
      </w:r>
      <w:r w:rsidR="009F51A3" w:rsidRPr="005308B9">
        <w:rPr>
          <w:rFonts w:asciiTheme="minorHAnsi" w:hAnsiTheme="minorHAnsi"/>
          <w:sz w:val="20"/>
        </w:rPr>
        <w:t>ЖД</w:t>
      </w:r>
      <w:r w:rsidRPr="005308B9">
        <w:rPr>
          <w:rFonts w:asciiTheme="minorHAnsi" w:hAnsiTheme="minorHAnsi"/>
          <w:sz w:val="20"/>
        </w:rPr>
        <w:t xml:space="preserve"> накладной сведения о грузе, а также возмещает убытки, причиненные Экспедитору в связи с нарушением сроков предъявления груза к перевозке.</w:t>
      </w:r>
    </w:p>
    <w:p w:rsidR="00FC539E" w:rsidRPr="005308B9" w:rsidRDefault="009C61BC"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 xml:space="preserve">Клиент возмещает убытки, возникшие в результате неправильно закрепленного и размещенного груза (в том числе порча/повреждение </w:t>
      </w:r>
      <w:r w:rsidR="00ED4D4B" w:rsidRPr="005308B9">
        <w:rPr>
          <w:rFonts w:asciiTheme="minorHAnsi" w:hAnsiTheme="minorHAnsi"/>
          <w:sz w:val="20"/>
        </w:rPr>
        <w:t>вагона/контейнера</w:t>
      </w:r>
      <w:r w:rsidR="004031DD" w:rsidRPr="005308B9">
        <w:rPr>
          <w:rFonts w:asciiTheme="minorHAnsi" w:hAnsiTheme="minorHAnsi"/>
          <w:sz w:val="20"/>
        </w:rPr>
        <w:t>/иного транспортного средства</w:t>
      </w:r>
      <w:r w:rsidRPr="005308B9">
        <w:rPr>
          <w:rFonts w:asciiTheme="minorHAnsi" w:hAnsiTheme="minorHAnsi"/>
          <w:sz w:val="20"/>
        </w:rPr>
        <w:t>), за исключением случаев, когда по условиям Поручения указанные действия осуществляет Экспедитор.</w:t>
      </w:r>
    </w:p>
    <w:p w:rsidR="00522CC7" w:rsidRPr="005308B9" w:rsidRDefault="009F51A3"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bCs/>
          <w:sz w:val="20"/>
        </w:rPr>
        <w:t>Клиент</w:t>
      </w:r>
      <w:r w:rsidRPr="005308B9">
        <w:rPr>
          <w:rFonts w:asciiTheme="minorHAnsi" w:hAnsiTheme="minorHAnsi"/>
          <w:sz w:val="20"/>
        </w:rPr>
        <w:t xml:space="preserve"> несет ответственность за последствия и возмещает все расходы, понесенные Экспедитором</w:t>
      </w:r>
      <w:r w:rsidR="00CF5B08" w:rsidRPr="005308B9">
        <w:rPr>
          <w:rFonts w:asciiTheme="minorHAnsi" w:hAnsiTheme="minorHAnsi"/>
          <w:sz w:val="20"/>
        </w:rPr>
        <w:t xml:space="preserve"> </w:t>
      </w:r>
      <w:r w:rsidRPr="005308B9">
        <w:rPr>
          <w:rFonts w:asciiTheme="minorHAnsi" w:hAnsiTheme="minorHAnsi"/>
          <w:sz w:val="20"/>
        </w:rPr>
        <w:t>в результате</w:t>
      </w:r>
      <w:r w:rsidR="00CF5B08" w:rsidRPr="005308B9">
        <w:rPr>
          <w:rFonts w:asciiTheme="minorHAnsi" w:hAnsiTheme="minorHAnsi"/>
          <w:sz w:val="20"/>
        </w:rPr>
        <w:t xml:space="preserve"> </w:t>
      </w:r>
      <w:r w:rsidR="00751FA2" w:rsidRPr="005308B9">
        <w:rPr>
          <w:rFonts w:asciiTheme="minorHAnsi" w:hAnsiTheme="minorHAnsi"/>
          <w:bCs/>
          <w:sz w:val="20"/>
        </w:rPr>
        <w:t>отказ</w:t>
      </w:r>
      <w:r w:rsidRPr="005308B9">
        <w:rPr>
          <w:rFonts w:asciiTheme="minorHAnsi" w:hAnsiTheme="minorHAnsi"/>
          <w:bCs/>
          <w:sz w:val="20"/>
        </w:rPr>
        <w:t>а</w:t>
      </w:r>
      <w:r w:rsidR="00751FA2" w:rsidRPr="005308B9">
        <w:rPr>
          <w:rFonts w:asciiTheme="minorHAnsi" w:hAnsiTheme="minorHAnsi"/>
          <w:bCs/>
          <w:sz w:val="20"/>
        </w:rPr>
        <w:t xml:space="preserve"> от приема груза пограничными железнодорожными станциями или морскими/речными портами</w:t>
      </w:r>
      <w:r w:rsidRPr="005308B9">
        <w:rPr>
          <w:rFonts w:asciiTheme="minorHAnsi" w:hAnsiTheme="minorHAnsi"/>
          <w:bCs/>
          <w:sz w:val="20"/>
        </w:rPr>
        <w:t>,</w:t>
      </w:r>
      <w:r w:rsidR="00751FA2" w:rsidRPr="005308B9">
        <w:rPr>
          <w:rFonts w:asciiTheme="minorHAnsi" w:hAnsiTheme="minorHAnsi"/>
          <w:bCs/>
          <w:sz w:val="20"/>
        </w:rPr>
        <w:t xml:space="preserve"> по причинам, зависящим от Клиента</w:t>
      </w:r>
      <w:r w:rsidRPr="005308B9">
        <w:rPr>
          <w:rFonts w:asciiTheme="minorHAnsi" w:hAnsiTheme="minorHAnsi"/>
          <w:bCs/>
          <w:sz w:val="20"/>
        </w:rPr>
        <w:t xml:space="preserve"> или</w:t>
      </w:r>
      <w:r w:rsidR="00751FA2" w:rsidRPr="005308B9">
        <w:rPr>
          <w:rFonts w:asciiTheme="minorHAnsi" w:hAnsiTheme="minorHAnsi"/>
          <w:bCs/>
          <w:sz w:val="20"/>
        </w:rPr>
        <w:t xml:space="preserve"> его контрагентов</w:t>
      </w:r>
      <w:r w:rsidRPr="005308B9">
        <w:rPr>
          <w:rFonts w:asciiTheme="minorHAnsi" w:hAnsiTheme="minorHAnsi"/>
          <w:bCs/>
          <w:sz w:val="20"/>
        </w:rPr>
        <w:t>.</w:t>
      </w:r>
      <w:r w:rsidR="00CF5B08" w:rsidRPr="005308B9">
        <w:rPr>
          <w:rFonts w:asciiTheme="minorHAnsi" w:hAnsiTheme="minorHAnsi"/>
          <w:bCs/>
          <w:sz w:val="20"/>
        </w:rPr>
        <w:t xml:space="preserve"> </w:t>
      </w:r>
      <w:r w:rsidRPr="005308B9">
        <w:rPr>
          <w:rFonts w:asciiTheme="minorHAnsi" w:hAnsiTheme="minorHAnsi"/>
          <w:bCs/>
          <w:sz w:val="20"/>
        </w:rPr>
        <w:t>Такими причинами могут быть</w:t>
      </w:r>
      <w:r w:rsidR="00AA687A" w:rsidRPr="005308B9">
        <w:rPr>
          <w:rFonts w:asciiTheme="minorHAnsi" w:hAnsiTheme="minorHAnsi"/>
          <w:bCs/>
          <w:sz w:val="20"/>
        </w:rPr>
        <w:t xml:space="preserve"> неисполнени</w:t>
      </w:r>
      <w:r w:rsidRPr="005308B9">
        <w:rPr>
          <w:rFonts w:asciiTheme="minorHAnsi" w:hAnsiTheme="minorHAnsi"/>
          <w:bCs/>
          <w:sz w:val="20"/>
        </w:rPr>
        <w:t>е</w:t>
      </w:r>
      <w:r w:rsidR="00AA687A" w:rsidRPr="005308B9">
        <w:rPr>
          <w:rFonts w:asciiTheme="minorHAnsi" w:hAnsiTheme="minorHAnsi"/>
          <w:bCs/>
          <w:sz w:val="20"/>
        </w:rPr>
        <w:t xml:space="preserve"> или ненадлежаще</w:t>
      </w:r>
      <w:r w:rsidRPr="005308B9">
        <w:rPr>
          <w:rFonts w:asciiTheme="minorHAnsi" w:hAnsiTheme="minorHAnsi"/>
          <w:bCs/>
          <w:sz w:val="20"/>
        </w:rPr>
        <w:t>е</w:t>
      </w:r>
      <w:r w:rsidR="00AA687A" w:rsidRPr="005308B9">
        <w:rPr>
          <w:rFonts w:asciiTheme="minorHAnsi" w:hAnsiTheme="minorHAnsi"/>
          <w:bCs/>
          <w:sz w:val="20"/>
        </w:rPr>
        <w:t xml:space="preserve"> исполнени</w:t>
      </w:r>
      <w:r w:rsidRPr="005308B9">
        <w:rPr>
          <w:rFonts w:asciiTheme="minorHAnsi" w:hAnsiTheme="minorHAnsi"/>
          <w:bCs/>
          <w:sz w:val="20"/>
        </w:rPr>
        <w:t>е</w:t>
      </w:r>
      <w:r w:rsidR="00CF5B08" w:rsidRPr="005308B9">
        <w:rPr>
          <w:rFonts w:asciiTheme="minorHAnsi" w:hAnsiTheme="minorHAnsi"/>
          <w:bCs/>
          <w:sz w:val="20"/>
        </w:rPr>
        <w:t xml:space="preserve"> </w:t>
      </w:r>
      <w:r w:rsidRPr="005308B9">
        <w:rPr>
          <w:rFonts w:asciiTheme="minorHAnsi" w:hAnsiTheme="minorHAnsi"/>
          <w:bCs/>
          <w:sz w:val="20"/>
        </w:rPr>
        <w:t>Клиентом обязанностей по договору</w:t>
      </w:r>
      <w:r w:rsidR="00AA687A" w:rsidRPr="005308B9">
        <w:rPr>
          <w:rFonts w:asciiTheme="minorHAnsi" w:hAnsiTheme="minorHAnsi"/>
          <w:sz w:val="20"/>
        </w:rPr>
        <w:t>, задержания/изъяти</w:t>
      </w:r>
      <w:r w:rsidRPr="005308B9">
        <w:rPr>
          <w:rFonts w:asciiTheme="minorHAnsi" w:hAnsiTheme="minorHAnsi"/>
          <w:sz w:val="20"/>
        </w:rPr>
        <w:t>е</w:t>
      </w:r>
      <w:r w:rsidR="00AA687A" w:rsidRPr="005308B9">
        <w:rPr>
          <w:rFonts w:asciiTheme="minorHAnsi" w:hAnsiTheme="minorHAnsi"/>
          <w:sz w:val="20"/>
        </w:rPr>
        <w:t>/арест груза органами таможенного, пограничного или других видов контроля грузов</w:t>
      </w:r>
      <w:r w:rsidRPr="005308B9">
        <w:rPr>
          <w:rFonts w:asciiTheme="minorHAnsi" w:hAnsiTheme="minorHAnsi"/>
          <w:sz w:val="20"/>
        </w:rPr>
        <w:t xml:space="preserve"> по </w:t>
      </w:r>
      <w:r w:rsidR="00CF2482" w:rsidRPr="005308B9">
        <w:rPr>
          <w:rFonts w:asciiTheme="minorHAnsi" w:hAnsiTheme="minorHAnsi"/>
          <w:sz w:val="20"/>
        </w:rPr>
        <w:t>вине</w:t>
      </w:r>
      <w:r w:rsidRPr="005308B9">
        <w:rPr>
          <w:rFonts w:asciiTheme="minorHAnsi" w:hAnsiTheme="minorHAnsi"/>
          <w:sz w:val="20"/>
        </w:rPr>
        <w:t xml:space="preserve"> Клиента</w:t>
      </w:r>
      <w:r w:rsidR="00CF2482" w:rsidRPr="005308B9">
        <w:rPr>
          <w:rFonts w:asciiTheme="minorHAnsi" w:hAnsiTheme="minorHAnsi"/>
          <w:sz w:val="20"/>
        </w:rPr>
        <w:t>.</w:t>
      </w:r>
    </w:p>
    <w:p w:rsidR="001C3F18" w:rsidRPr="005308B9" w:rsidRDefault="001C3F18" w:rsidP="00A927B1">
      <w:pPr>
        <w:pStyle w:val="af2"/>
        <w:numPr>
          <w:ilvl w:val="1"/>
          <w:numId w:val="5"/>
        </w:numPr>
        <w:tabs>
          <w:tab w:val="clear" w:pos="1000"/>
          <w:tab w:val="num" w:pos="709"/>
          <w:tab w:val="left" w:pos="1134"/>
        </w:tabs>
        <w:spacing w:after="0"/>
        <w:ind w:left="0" w:firstLine="567"/>
        <w:jc w:val="both"/>
        <w:rPr>
          <w:rFonts w:asciiTheme="minorHAnsi" w:hAnsiTheme="minorHAnsi"/>
        </w:rPr>
      </w:pPr>
      <w:r w:rsidRPr="005308B9">
        <w:rPr>
          <w:rFonts w:asciiTheme="minorHAnsi" w:hAnsiTheme="minorHAnsi"/>
        </w:rPr>
        <w:t xml:space="preserve">При неоплате Клиентом счетов Экспедитора, выставленных по настоящему Договору, Экспедитор в соответствии с действующим законодательством имеет право на безусловное удержание и внесудебную реализацию любого груза/имущества Клиента, оказавшегося в законном владении Экспедитора (в том числе и по иным перевозкам). Под </w:t>
      </w:r>
      <w:r w:rsidR="00121ABC" w:rsidRPr="005308B9">
        <w:rPr>
          <w:rFonts w:asciiTheme="minorHAnsi" w:hAnsiTheme="minorHAnsi"/>
        </w:rPr>
        <w:t>грузом/имуществом Клиента,</w:t>
      </w:r>
      <w:r w:rsidRPr="005308B9">
        <w:rPr>
          <w:rFonts w:asciiTheme="minorHAnsi" w:hAnsiTheme="minorHAnsi"/>
        </w:rPr>
        <w:t xml:space="preserve"> понимается груз, в </w:t>
      </w:r>
      <w:r w:rsidRPr="005308B9">
        <w:rPr>
          <w:rFonts w:asciiTheme="minorHAnsi" w:hAnsiTheme="minorHAnsi"/>
        </w:rPr>
        <w:lastRenderedPageBreak/>
        <w:t>отношении которого Экспедитор является лицом (в том числе из нижеперечисленного списка, но, не ограничиваясь им), выступающим на правах: грузовладельца, грузоотправителя, грузополучателя, экспедитора. Клиент принимает на</w:t>
      </w:r>
      <w:r w:rsidR="005F1147" w:rsidRPr="005308B9">
        <w:rPr>
          <w:rFonts w:asciiTheme="minorHAnsi" w:hAnsiTheme="minorHAnsi"/>
        </w:rPr>
        <w:t xml:space="preserve"> </w:t>
      </w:r>
      <w:r w:rsidRPr="005308B9">
        <w:rPr>
          <w:rFonts w:asciiTheme="minorHAnsi" w:hAnsiTheme="minorHAnsi"/>
        </w:rPr>
        <w:t xml:space="preserve">себя все расходы, претензии, убытки и издержки, следующие из удержания и могущие возникнуть в случае недоставки удержанного по этому основанию груза. Если сумма, вырученная при реализации удерживаемого груза/имущества, недостаточна для покрытия требований Экспедитора, Экспедитор имеет право получить недостающую сумму из прочего имущества </w:t>
      </w:r>
      <w:r w:rsidR="001A085E" w:rsidRPr="005308B9">
        <w:rPr>
          <w:rFonts w:asciiTheme="minorHAnsi" w:hAnsiTheme="minorHAnsi"/>
        </w:rPr>
        <w:t>Клиента</w:t>
      </w:r>
      <w:r w:rsidRPr="005308B9">
        <w:rPr>
          <w:rFonts w:asciiTheme="minorHAnsi" w:hAnsiTheme="minorHAnsi"/>
        </w:rPr>
        <w:t xml:space="preserve">, в том числе путем взыскания в судебном порядке. Если сумма, вырученная при реализации удерживаемого имущества, превышает размер требований </w:t>
      </w:r>
      <w:r w:rsidR="001A085E" w:rsidRPr="005308B9">
        <w:rPr>
          <w:rFonts w:asciiTheme="minorHAnsi" w:hAnsiTheme="minorHAnsi"/>
        </w:rPr>
        <w:t>Экспедитора</w:t>
      </w:r>
      <w:r w:rsidRPr="005308B9">
        <w:rPr>
          <w:rFonts w:asciiTheme="minorHAnsi" w:hAnsiTheme="minorHAnsi"/>
        </w:rPr>
        <w:t xml:space="preserve">, разница возвращается </w:t>
      </w:r>
      <w:r w:rsidR="001A085E" w:rsidRPr="005308B9">
        <w:rPr>
          <w:rFonts w:asciiTheme="minorHAnsi" w:hAnsiTheme="minorHAnsi"/>
        </w:rPr>
        <w:t>Клиенту</w:t>
      </w:r>
      <w:r w:rsidRPr="005308B9">
        <w:rPr>
          <w:rFonts w:asciiTheme="minorHAnsi" w:hAnsiTheme="minorHAnsi"/>
        </w:rPr>
        <w:t xml:space="preserve">. </w:t>
      </w:r>
    </w:p>
    <w:p w:rsidR="00FB2119" w:rsidRPr="005308B9" w:rsidRDefault="001A085E" w:rsidP="001A085E">
      <w:pPr>
        <w:tabs>
          <w:tab w:val="num" w:pos="1000"/>
        </w:tabs>
        <w:ind w:firstLine="360"/>
        <w:jc w:val="both"/>
        <w:rPr>
          <w:rFonts w:asciiTheme="minorHAnsi" w:hAnsiTheme="minorHAnsi"/>
          <w:sz w:val="20"/>
        </w:rPr>
      </w:pPr>
      <w:r w:rsidRPr="005308B9">
        <w:rPr>
          <w:rFonts w:asciiTheme="minorHAnsi" w:hAnsiTheme="minorHAnsi"/>
          <w:spacing w:val="-9"/>
          <w:sz w:val="20"/>
        </w:rPr>
        <w:t xml:space="preserve">6.14. </w:t>
      </w:r>
      <w:r w:rsidR="003C4975" w:rsidRPr="005308B9">
        <w:rPr>
          <w:rFonts w:asciiTheme="minorHAnsi" w:hAnsiTheme="minorHAnsi"/>
          <w:spacing w:val="-9"/>
          <w:sz w:val="20"/>
        </w:rPr>
        <w:t xml:space="preserve">Стороны освобождаются от ответственности за частичное или полное неисполнение </w:t>
      </w:r>
      <w:r w:rsidR="003C4975" w:rsidRPr="005308B9">
        <w:rPr>
          <w:rFonts w:asciiTheme="minorHAnsi" w:hAnsiTheme="minorHAnsi"/>
          <w:spacing w:val="-5"/>
          <w:sz w:val="20"/>
        </w:rPr>
        <w:t xml:space="preserve">обязательств по настоящему Договору, если оно явилось следствием непреодолимой </w:t>
      </w:r>
      <w:r w:rsidR="003C4975" w:rsidRPr="005308B9">
        <w:rPr>
          <w:rFonts w:asciiTheme="minorHAnsi" w:hAnsiTheme="minorHAnsi"/>
          <w:spacing w:val="-7"/>
          <w:sz w:val="20"/>
        </w:rPr>
        <w:t>силы</w:t>
      </w:r>
      <w:r w:rsidR="009012D8" w:rsidRPr="005308B9">
        <w:rPr>
          <w:rFonts w:asciiTheme="minorHAnsi" w:hAnsiTheme="minorHAnsi"/>
          <w:spacing w:val="-7"/>
          <w:sz w:val="20"/>
        </w:rPr>
        <w:t>. Под этим понимаются</w:t>
      </w:r>
      <w:r w:rsidR="003C4975" w:rsidRPr="005308B9">
        <w:rPr>
          <w:rFonts w:asciiTheme="minorHAnsi" w:hAnsiTheme="minorHAnsi"/>
          <w:spacing w:val="-7"/>
          <w:sz w:val="20"/>
        </w:rPr>
        <w:t xml:space="preserve"> чрезвычайны</w:t>
      </w:r>
      <w:r w:rsidR="009012D8" w:rsidRPr="005308B9">
        <w:rPr>
          <w:rFonts w:asciiTheme="minorHAnsi" w:hAnsiTheme="minorHAnsi"/>
          <w:spacing w:val="-7"/>
          <w:sz w:val="20"/>
        </w:rPr>
        <w:t>е обстоятельства,</w:t>
      </w:r>
      <w:r w:rsidR="003C4975" w:rsidRPr="005308B9">
        <w:rPr>
          <w:rFonts w:asciiTheme="minorHAnsi" w:hAnsiTheme="minorHAnsi"/>
          <w:spacing w:val="-7"/>
          <w:sz w:val="20"/>
        </w:rPr>
        <w:t xml:space="preserve"> непредотвратимы</w:t>
      </w:r>
      <w:r w:rsidR="009012D8" w:rsidRPr="005308B9">
        <w:rPr>
          <w:rFonts w:asciiTheme="minorHAnsi" w:hAnsiTheme="minorHAnsi"/>
          <w:spacing w:val="-7"/>
          <w:sz w:val="20"/>
        </w:rPr>
        <w:t>е и непреодолимые</w:t>
      </w:r>
      <w:r w:rsidR="003C4975" w:rsidRPr="005308B9">
        <w:rPr>
          <w:rFonts w:asciiTheme="minorHAnsi" w:hAnsiTheme="minorHAnsi"/>
          <w:spacing w:val="-7"/>
          <w:sz w:val="20"/>
        </w:rPr>
        <w:t xml:space="preserve"> при данных условиях</w:t>
      </w:r>
      <w:r w:rsidR="003C4975" w:rsidRPr="005308B9">
        <w:rPr>
          <w:rFonts w:asciiTheme="minorHAnsi" w:hAnsiTheme="minorHAnsi"/>
          <w:spacing w:val="-1"/>
          <w:sz w:val="20"/>
        </w:rPr>
        <w:t xml:space="preserve">,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w:t>
      </w:r>
      <w:r w:rsidR="009012D8" w:rsidRPr="005308B9">
        <w:rPr>
          <w:rFonts w:asciiTheme="minorHAnsi" w:hAnsiTheme="minorHAnsi"/>
          <w:spacing w:val="-1"/>
          <w:sz w:val="20"/>
        </w:rPr>
        <w:t>С</w:t>
      </w:r>
      <w:r w:rsidR="003C4975" w:rsidRPr="005308B9">
        <w:rPr>
          <w:rFonts w:asciiTheme="minorHAnsi" w:hAnsiTheme="minorHAnsi"/>
          <w:spacing w:val="-1"/>
          <w:sz w:val="20"/>
        </w:rPr>
        <w:t xml:space="preserve">торонами своих обязательств </w:t>
      </w:r>
      <w:r w:rsidR="009012D8" w:rsidRPr="005308B9">
        <w:rPr>
          <w:rFonts w:asciiTheme="minorHAnsi" w:hAnsiTheme="minorHAnsi"/>
          <w:spacing w:val="-1"/>
          <w:sz w:val="20"/>
        </w:rPr>
        <w:t>по настоящему договору. Такие обстоятельства включают в себя, но, не ограничиваются</w:t>
      </w:r>
      <w:r w:rsidR="003C4975" w:rsidRPr="005308B9">
        <w:rPr>
          <w:rFonts w:asciiTheme="minorHAnsi" w:hAnsiTheme="minorHAnsi"/>
          <w:spacing w:val="-1"/>
          <w:sz w:val="20"/>
        </w:rPr>
        <w:t xml:space="preserve">: войны, военные действия любого характера, блокады, забастовки, пожары, </w:t>
      </w:r>
      <w:r w:rsidR="003C4975" w:rsidRPr="005308B9">
        <w:rPr>
          <w:rFonts w:asciiTheme="minorHAnsi" w:hAnsiTheme="minorHAnsi"/>
          <w:spacing w:val="2"/>
          <w:sz w:val="20"/>
        </w:rPr>
        <w:t xml:space="preserve">наводнения, землетрясения, снежные заносы и другие стихийные бедствия, а </w:t>
      </w:r>
      <w:r w:rsidR="00DE7661" w:rsidRPr="005308B9">
        <w:rPr>
          <w:rFonts w:asciiTheme="minorHAnsi" w:hAnsiTheme="minorHAnsi"/>
          <w:spacing w:val="2"/>
          <w:sz w:val="20"/>
        </w:rPr>
        <w:t>также</w:t>
      </w:r>
      <w:r w:rsidR="003C4975" w:rsidRPr="005308B9">
        <w:rPr>
          <w:rFonts w:asciiTheme="minorHAnsi" w:hAnsiTheme="minorHAnsi"/>
          <w:spacing w:val="2"/>
          <w:sz w:val="20"/>
        </w:rPr>
        <w:t xml:space="preserve"> запрет ОАО «РЖД», администраций железных дорог, компетентных государственных органов на действия сторон</w:t>
      </w:r>
      <w:r w:rsidR="00AD3A3E" w:rsidRPr="005308B9">
        <w:rPr>
          <w:rFonts w:asciiTheme="minorHAnsi" w:hAnsiTheme="minorHAnsi"/>
          <w:sz w:val="20"/>
        </w:rPr>
        <w:t>.</w:t>
      </w:r>
    </w:p>
    <w:p w:rsidR="00FB2119" w:rsidRPr="005308B9" w:rsidRDefault="001A085E" w:rsidP="001A085E">
      <w:pPr>
        <w:tabs>
          <w:tab w:val="num" w:pos="1000"/>
        </w:tabs>
        <w:ind w:firstLine="426"/>
        <w:jc w:val="both"/>
        <w:rPr>
          <w:rFonts w:asciiTheme="minorHAnsi" w:hAnsiTheme="minorHAnsi"/>
          <w:sz w:val="20"/>
        </w:rPr>
      </w:pPr>
      <w:r w:rsidRPr="005308B9">
        <w:rPr>
          <w:rFonts w:asciiTheme="minorHAnsi" w:hAnsiTheme="minorHAnsi"/>
          <w:sz w:val="20"/>
        </w:rPr>
        <w:t xml:space="preserve">6.15. </w:t>
      </w:r>
      <w:r w:rsidR="00AD3A3E" w:rsidRPr="005308B9">
        <w:rPr>
          <w:rFonts w:asciiTheme="minorHAnsi" w:hAnsiTheme="minorHAnsi"/>
          <w:sz w:val="20"/>
        </w:rPr>
        <w:t xml:space="preserve">Сторона, для которой </w:t>
      </w:r>
      <w:r w:rsidR="00121ABC" w:rsidRPr="005308B9">
        <w:rPr>
          <w:rFonts w:asciiTheme="minorHAnsi" w:hAnsiTheme="minorHAnsi"/>
          <w:sz w:val="20"/>
        </w:rPr>
        <w:t>стало</w:t>
      </w:r>
      <w:r w:rsidR="00AD3A3E" w:rsidRPr="005308B9">
        <w:rPr>
          <w:rFonts w:asciiTheme="minorHAnsi" w:hAnsiTheme="minorHAnsi"/>
          <w:sz w:val="20"/>
        </w:rPr>
        <w:t xml:space="preserve"> невозможн</w:t>
      </w:r>
      <w:r w:rsidR="00121ABC" w:rsidRPr="005308B9">
        <w:rPr>
          <w:rFonts w:asciiTheme="minorHAnsi" w:hAnsiTheme="minorHAnsi"/>
          <w:sz w:val="20"/>
        </w:rPr>
        <w:t>ым испол</w:t>
      </w:r>
      <w:r w:rsidR="00AD3A3E" w:rsidRPr="005308B9">
        <w:rPr>
          <w:rFonts w:asciiTheme="minorHAnsi" w:hAnsiTheme="minorHAnsi"/>
          <w:sz w:val="20"/>
        </w:rPr>
        <w:t>ни</w:t>
      </w:r>
      <w:r w:rsidR="00121ABC" w:rsidRPr="005308B9">
        <w:rPr>
          <w:rFonts w:asciiTheme="minorHAnsi" w:hAnsiTheme="minorHAnsi"/>
          <w:sz w:val="20"/>
        </w:rPr>
        <w:t>ть свои</w:t>
      </w:r>
      <w:r w:rsidR="00AD3A3E" w:rsidRPr="005308B9">
        <w:rPr>
          <w:rFonts w:asciiTheme="minorHAnsi" w:hAnsiTheme="minorHAnsi"/>
          <w:sz w:val="20"/>
        </w:rPr>
        <w:t xml:space="preserve"> обязательств</w:t>
      </w:r>
      <w:r w:rsidR="00121ABC" w:rsidRPr="005308B9">
        <w:rPr>
          <w:rFonts w:asciiTheme="minorHAnsi" w:hAnsiTheme="minorHAnsi"/>
          <w:sz w:val="20"/>
        </w:rPr>
        <w:t>а</w:t>
      </w:r>
      <w:r w:rsidR="00AD3A3E" w:rsidRPr="005308B9">
        <w:rPr>
          <w:rFonts w:asciiTheme="minorHAnsi" w:hAnsiTheme="minorHAnsi"/>
          <w:sz w:val="20"/>
        </w:rPr>
        <w:t>, обязана незамедлительно</w:t>
      </w:r>
      <w:r w:rsidR="00121ABC" w:rsidRPr="005308B9">
        <w:rPr>
          <w:rFonts w:asciiTheme="minorHAnsi" w:hAnsiTheme="minorHAnsi"/>
          <w:sz w:val="20"/>
        </w:rPr>
        <w:t xml:space="preserve"> и</w:t>
      </w:r>
      <w:r w:rsidR="00AD3A3E" w:rsidRPr="005308B9">
        <w:rPr>
          <w:rFonts w:asciiTheme="minorHAnsi" w:hAnsiTheme="minorHAnsi"/>
          <w:sz w:val="20"/>
        </w:rPr>
        <w:t xml:space="preserve"> не позднее 5-ти рабочих дней, с момента наступления таких обстоятельств</w:t>
      </w:r>
      <w:r w:rsidR="00121ABC" w:rsidRPr="005308B9">
        <w:rPr>
          <w:rFonts w:asciiTheme="minorHAnsi" w:hAnsiTheme="minorHAnsi"/>
          <w:sz w:val="20"/>
        </w:rPr>
        <w:t xml:space="preserve"> уведомить другую Сторону о наступлении обстоятельств непреодолимой силы. Уведомление направляется</w:t>
      </w:r>
      <w:r w:rsidR="00AD3A3E" w:rsidRPr="005308B9">
        <w:rPr>
          <w:rFonts w:asciiTheme="minorHAnsi" w:hAnsiTheme="minorHAnsi"/>
          <w:sz w:val="20"/>
        </w:rPr>
        <w:t xml:space="preserve"> в письменной форме,</w:t>
      </w:r>
      <w:r w:rsidR="00121ABC" w:rsidRPr="005308B9">
        <w:rPr>
          <w:rFonts w:asciiTheme="minorHAnsi" w:hAnsiTheme="minorHAnsi"/>
          <w:sz w:val="20"/>
        </w:rPr>
        <w:t xml:space="preserve"> и содержит информацию</w:t>
      </w:r>
      <w:r w:rsidR="00AD3A3E" w:rsidRPr="005308B9">
        <w:rPr>
          <w:rFonts w:asciiTheme="minorHAnsi" w:hAnsiTheme="minorHAnsi"/>
          <w:sz w:val="20"/>
        </w:rPr>
        <w:t xml:space="preserve"> о предполагаемом сроке действия и прекращения вышеуказанных обстоятельств, с приложением документов, подтверждающих наступление и действие обстоятельств непреодолимой силы.</w:t>
      </w:r>
      <w:r w:rsidR="00CF5B08" w:rsidRPr="005308B9">
        <w:rPr>
          <w:rFonts w:asciiTheme="minorHAnsi" w:hAnsiTheme="minorHAnsi"/>
          <w:sz w:val="20"/>
        </w:rPr>
        <w:t xml:space="preserve"> </w:t>
      </w:r>
      <w:r w:rsidR="00AD3A3E" w:rsidRPr="005308B9">
        <w:rPr>
          <w:rFonts w:asciiTheme="minorHAnsi" w:hAnsiTheme="minorHAnsi"/>
          <w:sz w:val="20"/>
        </w:rPr>
        <w:t xml:space="preserve">При </w:t>
      </w:r>
      <w:r w:rsidR="004031DD" w:rsidRPr="005308B9">
        <w:rPr>
          <w:rFonts w:asciiTheme="minorHAnsi" w:hAnsiTheme="minorHAnsi"/>
          <w:sz w:val="20"/>
        </w:rPr>
        <w:t>этом</w:t>
      </w:r>
      <w:r w:rsidR="00AD3A3E" w:rsidRPr="005308B9">
        <w:rPr>
          <w:rFonts w:asciiTheme="minorHAnsi" w:hAnsiTheme="minorHAnsi"/>
          <w:sz w:val="20"/>
        </w:rPr>
        <w:t xml:space="preserve"> срок исполнения обязательств по настоящему Договору отодвигается соразмерно времени действия таких обстоятельств и их последствий.</w:t>
      </w:r>
    </w:p>
    <w:p w:rsidR="00F93384" w:rsidRPr="005308B9" w:rsidRDefault="00F93384" w:rsidP="00F93384">
      <w:pPr>
        <w:tabs>
          <w:tab w:val="num" w:pos="1000"/>
        </w:tabs>
        <w:ind w:left="360"/>
        <w:jc w:val="both"/>
        <w:rPr>
          <w:rFonts w:asciiTheme="minorHAnsi" w:hAnsiTheme="minorHAnsi"/>
          <w:sz w:val="20"/>
        </w:rPr>
      </w:pPr>
    </w:p>
    <w:p w:rsidR="0084512D" w:rsidRPr="005308B9" w:rsidRDefault="0084512D" w:rsidP="005B37F1">
      <w:pPr>
        <w:numPr>
          <w:ilvl w:val="0"/>
          <w:numId w:val="5"/>
        </w:numPr>
        <w:jc w:val="center"/>
        <w:rPr>
          <w:rFonts w:asciiTheme="minorHAnsi" w:hAnsiTheme="minorHAnsi"/>
          <w:b/>
          <w:sz w:val="20"/>
        </w:rPr>
      </w:pPr>
      <w:r w:rsidRPr="005308B9">
        <w:rPr>
          <w:rFonts w:asciiTheme="minorHAnsi" w:hAnsiTheme="minorHAnsi"/>
          <w:b/>
          <w:sz w:val="20"/>
        </w:rPr>
        <w:t>Конфиденциальность</w:t>
      </w:r>
    </w:p>
    <w:p w:rsidR="0084512D" w:rsidRPr="005308B9" w:rsidRDefault="0084512D" w:rsidP="00554EA7">
      <w:pPr>
        <w:numPr>
          <w:ilvl w:val="1"/>
          <w:numId w:val="5"/>
        </w:numPr>
        <w:tabs>
          <w:tab w:val="num" w:pos="900"/>
          <w:tab w:val="num" w:pos="1080"/>
        </w:tabs>
        <w:ind w:left="0" w:firstLine="360"/>
        <w:jc w:val="both"/>
        <w:rPr>
          <w:rFonts w:asciiTheme="minorHAnsi" w:hAnsiTheme="minorHAnsi"/>
          <w:sz w:val="20"/>
        </w:rPr>
      </w:pPr>
      <w:r w:rsidRPr="005308B9">
        <w:rPr>
          <w:rFonts w:asciiTheme="minorHAnsi" w:hAnsiTheme="minorHAnsi"/>
          <w:sz w:val="20"/>
        </w:rPr>
        <w:t>Между Сторонами достигнуто соглашение о том, что информация, относящаяся к перевозке</w:t>
      </w:r>
      <w:r w:rsidR="00352B65" w:rsidRPr="005308B9">
        <w:rPr>
          <w:rFonts w:asciiTheme="minorHAnsi" w:hAnsiTheme="minorHAnsi"/>
          <w:sz w:val="20"/>
        </w:rPr>
        <w:t xml:space="preserve"> в рамках настоящего договора</w:t>
      </w:r>
      <w:r w:rsidRPr="005308B9">
        <w:rPr>
          <w:rFonts w:asciiTheme="minorHAnsi" w:hAnsiTheme="minorHAnsi"/>
          <w:sz w:val="20"/>
        </w:rPr>
        <w:t>, а именно: род и количество товара, тарифные ставки, сведения об отправителе и получателе, места погрузки и выгрузки, является конфиденциальной информацией.</w:t>
      </w:r>
    </w:p>
    <w:p w:rsidR="005D5B4D" w:rsidRPr="005308B9" w:rsidRDefault="00352B65" w:rsidP="00554EA7">
      <w:pPr>
        <w:numPr>
          <w:ilvl w:val="1"/>
          <w:numId w:val="5"/>
        </w:numPr>
        <w:tabs>
          <w:tab w:val="num" w:pos="900"/>
          <w:tab w:val="num" w:pos="1080"/>
        </w:tabs>
        <w:ind w:left="0" w:firstLine="360"/>
        <w:jc w:val="both"/>
        <w:rPr>
          <w:rFonts w:asciiTheme="minorHAnsi" w:hAnsiTheme="minorHAnsi"/>
          <w:sz w:val="20"/>
        </w:rPr>
      </w:pPr>
      <w:r w:rsidRPr="005308B9">
        <w:rPr>
          <w:rFonts w:asciiTheme="minorHAnsi" w:hAnsiTheme="minorHAnsi"/>
          <w:sz w:val="20"/>
        </w:rPr>
        <w:t xml:space="preserve">В </w:t>
      </w:r>
      <w:r w:rsidR="00121ABC" w:rsidRPr="005308B9">
        <w:rPr>
          <w:rFonts w:asciiTheme="minorHAnsi" w:hAnsiTheme="minorHAnsi"/>
          <w:sz w:val="20"/>
        </w:rPr>
        <w:t xml:space="preserve">том </w:t>
      </w:r>
      <w:r w:rsidRPr="005308B9">
        <w:rPr>
          <w:rFonts w:asciiTheme="minorHAnsi" w:hAnsiTheme="minorHAnsi"/>
          <w:sz w:val="20"/>
        </w:rPr>
        <w:t>случае, если р</w:t>
      </w:r>
      <w:r w:rsidR="005D5B4D" w:rsidRPr="005308B9">
        <w:rPr>
          <w:rFonts w:asciiTheme="minorHAnsi" w:hAnsiTheme="minorHAnsi"/>
          <w:sz w:val="20"/>
        </w:rPr>
        <w:t xml:space="preserve">азглашение </w:t>
      </w:r>
      <w:r w:rsidRPr="005308B9">
        <w:rPr>
          <w:rFonts w:asciiTheme="minorHAnsi" w:hAnsiTheme="minorHAnsi"/>
          <w:sz w:val="20"/>
        </w:rPr>
        <w:t>конфиденциальной информации по договору третьим лицам явилось причиной возникновения ущерба для стороны договора, ответственность за возмещение ущерба ложится на сторону виновную в разглашении конфиденциальной информации.</w:t>
      </w:r>
      <w:r w:rsidR="005F1147" w:rsidRPr="005308B9">
        <w:rPr>
          <w:rFonts w:asciiTheme="minorHAnsi" w:hAnsiTheme="minorHAnsi"/>
          <w:sz w:val="20"/>
        </w:rPr>
        <w:t xml:space="preserve"> </w:t>
      </w:r>
    </w:p>
    <w:p w:rsidR="00F93384" w:rsidRPr="005308B9" w:rsidRDefault="00F93384" w:rsidP="00F93384">
      <w:pPr>
        <w:tabs>
          <w:tab w:val="num" w:pos="1000"/>
          <w:tab w:val="num" w:pos="1080"/>
        </w:tabs>
        <w:ind w:left="360"/>
        <w:jc w:val="both"/>
        <w:rPr>
          <w:rFonts w:asciiTheme="minorHAnsi" w:hAnsiTheme="minorHAnsi"/>
          <w:sz w:val="20"/>
        </w:rPr>
      </w:pPr>
    </w:p>
    <w:p w:rsidR="001B6E85" w:rsidRPr="005308B9" w:rsidRDefault="001B6E85" w:rsidP="003D329B">
      <w:pPr>
        <w:pStyle w:val="af4"/>
        <w:numPr>
          <w:ilvl w:val="0"/>
          <w:numId w:val="5"/>
        </w:numPr>
        <w:tabs>
          <w:tab w:val="left" w:pos="1080"/>
        </w:tabs>
        <w:jc w:val="center"/>
        <w:rPr>
          <w:rFonts w:asciiTheme="minorHAnsi" w:hAnsiTheme="minorHAnsi"/>
          <w:b/>
          <w:sz w:val="20"/>
        </w:rPr>
      </w:pPr>
      <w:r w:rsidRPr="005308B9">
        <w:rPr>
          <w:rFonts w:asciiTheme="minorHAnsi" w:hAnsiTheme="minorHAnsi"/>
          <w:b/>
          <w:sz w:val="20"/>
        </w:rPr>
        <w:t>Претензии и порядок рассмотрения споров</w:t>
      </w:r>
    </w:p>
    <w:p w:rsidR="00AD3A3E" w:rsidRPr="005308B9" w:rsidRDefault="001B6E85"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До предъявления Экспедитору иска, вытекающего из настоящего договора, обязательно предъявление Клиентом претензии.</w:t>
      </w:r>
    </w:p>
    <w:p w:rsidR="00AD3A3E" w:rsidRPr="005308B9" w:rsidRDefault="001B6E85"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 xml:space="preserve">Претензии сторон, вытекающие из данного договора, </w:t>
      </w:r>
      <w:r w:rsidR="00AD3A3E" w:rsidRPr="005308B9">
        <w:rPr>
          <w:rFonts w:asciiTheme="minorHAnsi" w:hAnsiTheme="minorHAnsi"/>
          <w:sz w:val="20"/>
        </w:rPr>
        <w:t>должны быть</w:t>
      </w:r>
      <w:r w:rsidR="00F725DB" w:rsidRPr="005308B9">
        <w:rPr>
          <w:rFonts w:asciiTheme="minorHAnsi" w:hAnsiTheme="minorHAnsi"/>
          <w:sz w:val="20"/>
        </w:rPr>
        <w:t xml:space="preserve"> предъявлены в письменной форме</w:t>
      </w:r>
      <w:r w:rsidR="00AD3A3E" w:rsidRPr="005308B9">
        <w:rPr>
          <w:rFonts w:asciiTheme="minorHAnsi" w:hAnsiTheme="minorHAnsi"/>
          <w:sz w:val="20"/>
        </w:rPr>
        <w:t xml:space="preserve"> в течение шести месяцев с момента возникновения </w:t>
      </w:r>
      <w:r w:rsidR="004031DD" w:rsidRPr="005308B9">
        <w:rPr>
          <w:rFonts w:asciiTheme="minorHAnsi" w:hAnsiTheme="minorHAnsi"/>
          <w:sz w:val="20"/>
        </w:rPr>
        <w:t>права</w:t>
      </w:r>
      <w:r w:rsidR="00B87C82" w:rsidRPr="005308B9">
        <w:rPr>
          <w:rFonts w:asciiTheme="minorHAnsi" w:hAnsiTheme="minorHAnsi"/>
          <w:sz w:val="20"/>
        </w:rPr>
        <w:t xml:space="preserve"> на</w:t>
      </w:r>
      <w:r w:rsidR="00AD3A3E" w:rsidRPr="005308B9">
        <w:rPr>
          <w:rFonts w:asciiTheme="minorHAnsi" w:hAnsiTheme="minorHAnsi"/>
          <w:sz w:val="20"/>
        </w:rPr>
        <w:t xml:space="preserve"> их </w:t>
      </w:r>
      <w:r w:rsidR="00DA4A3B" w:rsidRPr="005308B9">
        <w:rPr>
          <w:rFonts w:asciiTheme="minorHAnsi" w:hAnsiTheme="minorHAnsi"/>
          <w:sz w:val="20"/>
        </w:rPr>
        <w:t>предъявление</w:t>
      </w:r>
      <w:r w:rsidR="00AD3A3E" w:rsidRPr="005308B9">
        <w:rPr>
          <w:rFonts w:asciiTheme="minorHAnsi" w:hAnsiTheme="minorHAnsi"/>
          <w:sz w:val="20"/>
        </w:rPr>
        <w:t xml:space="preserve">. Датой </w:t>
      </w:r>
      <w:r w:rsidR="00B87C82" w:rsidRPr="005308B9">
        <w:rPr>
          <w:rFonts w:asciiTheme="minorHAnsi" w:hAnsiTheme="minorHAnsi"/>
          <w:sz w:val="20"/>
        </w:rPr>
        <w:t>получения</w:t>
      </w:r>
      <w:r w:rsidR="00AD3A3E" w:rsidRPr="005308B9">
        <w:rPr>
          <w:rFonts w:asciiTheme="minorHAnsi" w:hAnsiTheme="minorHAnsi"/>
          <w:sz w:val="20"/>
        </w:rPr>
        <w:t xml:space="preserve"> претензии считается дата </w:t>
      </w:r>
      <w:r w:rsidR="00B87C82" w:rsidRPr="005308B9">
        <w:rPr>
          <w:rFonts w:asciiTheme="minorHAnsi" w:hAnsiTheme="minorHAnsi"/>
          <w:sz w:val="20"/>
        </w:rPr>
        <w:t>календарного штемпеля почтового отделения адресата претензии</w:t>
      </w:r>
      <w:r w:rsidR="00CF5B08" w:rsidRPr="005308B9">
        <w:rPr>
          <w:rFonts w:asciiTheme="minorHAnsi" w:hAnsiTheme="minorHAnsi"/>
          <w:sz w:val="20"/>
        </w:rPr>
        <w:t xml:space="preserve"> </w:t>
      </w:r>
      <w:r w:rsidR="00B87C82" w:rsidRPr="005308B9">
        <w:rPr>
          <w:rFonts w:asciiTheme="minorHAnsi" w:hAnsiTheme="minorHAnsi"/>
          <w:sz w:val="20"/>
        </w:rPr>
        <w:t xml:space="preserve">на конверте письма в </w:t>
      </w:r>
      <w:r w:rsidR="00121ABC" w:rsidRPr="005308B9">
        <w:rPr>
          <w:rFonts w:asciiTheme="minorHAnsi" w:hAnsiTheme="minorHAnsi"/>
          <w:sz w:val="20"/>
        </w:rPr>
        <w:t>случае его возвращения, а равно</w:t>
      </w:r>
      <w:r w:rsidR="00AD3A3E" w:rsidRPr="005308B9">
        <w:rPr>
          <w:rFonts w:asciiTheme="minorHAnsi" w:hAnsiTheme="minorHAnsi"/>
          <w:sz w:val="20"/>
        </w:rPr>
        <w:t xml:space="preserve"> отметка </w:t>
      </w:r>
      <w:r w:rsidR="00B87C82" w:rsidRPr="005308B9">
        <w:rPr>
          <w:rFonts w:asciiTheme="minorHAnsi" w:hAnsiTheme="minorHAnsi"/>
          <w:sz w:val="20"/>
        </w:rPr>
        <w:t>адресата претензии</w:t>
      </w:r>
      <w:r w:rsidR="00AD3A3E" w:rsidRPr="005308B9">
        <w:rPr>
          <w:rFonts w:asciiTheme="minorHAnsi" w:hAnsiTheme="minorHAnsi"/>
          <w:sz w:val="20"/>
        </w:rPr>
        <w:t xml:space="preserve"> о получении</w:t>
      </w:r>
      <w:r w:rsidR="00CF5B08" w:rsidRPr="005308B9">
        <w:rPr>
          <w:rFonts w:asciiTheme="minorHAnsi" w:hAnsiTheme="minorHAnsi"/>
          <w:sz w:val="20"/>
        </w:rPr>
        <w:t xml:space="preserve"> </w:t>
      </w:r>
      <w:r w:rsidR="00121ABC" w:rsidRPr="005308B9">
        <w:rPr>
          <w:rFonts w:asciiTheme="minorHAnsi" w:hAnsiTheme="minorHAnsi"/>
          <w:sz w:val="20"/>
        </w:rPr>
        <w:t>её</w:t>
      </w:r>
      <w:r w:rsidR="00AD3A3E" w:rsidRPr="005308B9">
        <w:rPr>
          <w:rFonts w:asciiTheme="minorHAnsi" w:hAnsiTheme="minorHAnsi"/>
          <w:sz w:val="20"/>
        </w:rPr>
        <w:t xml:space="preserve"> в случае, если претензия передается нарочным.</w:t>
      </w:r>
    </w:p>
    <w:p w:rsidR="00AD3A3E" w:rsidRPr="005308B9" w:rsidRDefault="00AD3A3E"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не позднее 30 (тридцати) дней, со дня получения претензии.</w:t>
      </w:r>
    </w:p>
    <w:p w:rsidR="00AD3A3E" w:rsidRPr="005308B9" w:rsidRDefault="00AD3A3E" w:rsidP="00554EA7">
      <w:pPr>
        <w:numPr>
          <w:ilvl w:val="1"/>
          <w:numId w:val="5"/>
        </w:numPr>
        <w:tabs>
          <w:tab w:val="num" w:pos="900"/>
          <w:tab w:val="num" w:pos="1080"/>
        </w:tabs>
        <w:ind w:left="0" w:firstLine="360"/>
        <w:jc w:val="both"/>
        <w:rPr>
          <w:rFonts w:asciiTheme="minorHAnsi" w:hAnsiTheme="minorHAnsi"/>
          <w:sz w:val="20"/>
        </w:rPr>
      </w:pPr>
      <w:r w:rsidRPr="005308B9">
        <w:rPr>
          <w:rFonts w:asciiTheme="minorHAnsi" w:hAnsiTheme="minorHAnsi"/>
          <w:sz w:val="20"/>
        </w:rPr>
        <w:t>При предъявлении претензии о наличии повреждений или утраты груза, заинтересованная Сторона обязана предоставить оформленные, в соответствии с действующим законодательством Российской Федерации, документы (коммерческий акт, акт сдачи-приемки груза и др.), подтверждающие причинение вреда или утрату груза. Порядок оформления и перечень соответствующих документов установлен действующим законодательством Российской Федерации.</w:t>
      </w:r>
    </w:p>
    <w:p w:rsidR="001B6E85" w:rsidRPr="005308B9" w:rsidRDefault="001B6E85"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Клиент не имеет права вычитать сумму предъявляемой Экспедитору претензии из суммы стоимости оказанных услуг Клиенту, без письменного на то согласия Экспедитора.</w:t>
      </w:r>
    </w:p>
    <w:p w:rsidR="001B6E85" w:rsidRPr="005308B9" w:rsidRDefault="001B6E85" w:rsidP="00554EA7">
      <w:pPr>
        <w:numPr>
          <w:ilvl w:val="1"/>
          <w:numId w:val="5"/>
        </w:numPr>
        <w:tabs>
          <w:tab w:val="num" w:pos="900"/>
        </w:tabs>
        <w:ind w:left="0" w:firstLine="360"/>
        <w:jc w:val="both"/>
        <w:rPr>
          <w:rFonts w:asciiTheme="minorHAnsi" w:hAnsiTheme="minorHAnsi"/>
          <w:sz w:val="20"/>
        </w:rPr>
      </w:pPr>
      <w:r w:rsidRPr="005308B9">
        <w:rPr>
          <w:rFonts w:asciiTheme="minorHAnsi" w:hAnsiTheme="minorHAnsi"/>
          <w:sz w:val="20"/>
        </w:rPr>
        <w:t>Все споры, возникающие из настоящего договора или в связи с ним, не урегулированные сторонами путём переговоров и предъявления претензий, подлежат рассмотрению в</w:t>
      </w:r>
      <w:r w:rsidR="00E825D7" w:rsidRPr="005308B9">
        <w:rPr>
          <w:rFonts w:asciiTheme="minorHAnsi" w:hAnsiTheme="minorHAnsi"/>
          <w:sz w:val="20"/>
        </w:rPr>
        <w:t xml:space="preserve"> Арбитражном суде </w:t>
      </w:r>
      <w:r w:rsidR="00406F36" w:rsidRPr="005308B9">
        <w:rPr>
          <w:rFonts w:asciiTheme="minorHAnsi" w:hAnsiTheme="minorHAnsi"/>
          <w:sz w:val="20"/>
        </w:rPr>
        <w:t>Примор</w:t>
      </w:r>
      <w:r w:rsidR="00692FDC" w:rsidRPr="005308B9">
        <w:rPr>
          <w:rFonts w:asciiTheme="minorHAnsi" w:hAnsiTheme="minorHAnsi"/>
          <w:sz w:val="20"/>
        </w:rPr>
        <w:t xml:space="preserve">ского </w:t>
      </w:r>
      <w:r w:rsidR="00133AFA" w:rsidRPr="005308B9">
        <w:rPr>
          <w:rFonts w:asciiTheme="minorHAnsi" w:hAnsiTheme="minorHAnsi"/>
          <w:sz w:val="20"/>
        </w:rPr>
        <w:t xml:space="preserve">края </w:t>
      </w:r>
      <w:r w:rsidR="00E825D7" w:rsidRPr="005308B9">
        <w:rPr>
          <w:rFonts w:asciiTheme="minorHAnsi" w:hAnsiTheme="minorHAnsi"/>
          <w:sz w:val="20"/>
        </w:rPr>
        <w:t xml:space="preserve">в </w:t>
      </w:r>
      <w:r w:rsidRPr="005308B9">
        <w:rPr>
          <w:rFonts w:asciiTheme="minorHAnsi" w:hAnsiTheme="minorHAnsi"/>
          <w:noProof/>
          <w:sz w:val="20"/>
        </w:rPr>
        <w:t xml:space="preserve">соответствии с действующим законодательством Российской Федерации. </w:t>
      </w:r>
    </w:p>
    <w:p w:rsidR="00F93384" w:rsidRPr="005308B9" w:rsidRDefault="00F93384" w:rsidP="00F93384">
      <w:pPr>
        <w:tabs>
          <w:tab w:val="num" w:pos="1000"/>
        </w:tabs>
        <w:ind w:left="360"/>
        <w:jc w:val="both"/>
        <w:rPr>
          <w:rFonts w:asciiTheme="minorHAnsi" w:hAnsiTheme="minorHAnsi"/>
          <w:sz w:val="20"/>
        </w:rPr>
      </w:pPr>
    </w:p>
    <w:p w:rsidR="008243A4" w:rsidRPr="005308B9" w:rsidRDefault="008243A4" w:rsidP="003D329B">
      <w:pPr>
        <w:pStyle w:val="af4"/>
        <w:numPr>
          <w:ilvl w:val="0"/>
          <w:numId w:val="5"/>
        </w:numPr>
        <w:jc w:val="center"/>
        <w:rPr>
          <w:rFonts w:asciiTheme="minorHAnsi" w:hAnsiTheme="minorHAnsi"/>
          <w:b/>
          <w:sz w:val="20"/>
        </w:rPr>
      </w:pPr>
      <w:r w:rsidRPr="005308B9">
        <w:rPr>
          <w:rFonts w:asciiTheme="minorHAnsi" w:hAnsiTheme="minorHAnsi"/>
          <w:b/>
          <w:sz w:val="20"/>
        </w:rPr>
        <w:t>Заключительные положения</w:t>
      </w:r>
    </w:p>
    <w:p w:rsidR="00143DDF" w:rsidRPr="005308B9" w:rsidRDefault="008243A4" w:rsidP="00554EA7">
      <w:pPr>
        <w:numPr>
          <w:ilvl w:val="1"/>
          <w:numId w:val="5"/>
        </w:numPr>
        <w:tabs>
          <w:tab w:val="num" w:pos="900"/>
        </w:tabs>
        <w:ind w:left="0" w:firstLine="288"/>
        <w:jc w:val="both"/>
        <w:rPr>
          <w:rFonts w:asciiTheme="minorHAnsi" w:hAnsiTheme="minorHAnsi"/>
          <w:sz w:val="20"/>
        </w:rPr>
      </w:pPr>
      <w:r w:rsidRPr="005308B9">
        <w:rPr>
          <w:rFonts w:asciiTheme="minorHAnsi" w:hAnsiTheme="minorHAnsi"/>
          <w:sz w:val="20"/>
        </w:rPr>
        <w:lastRenderedPageBreak/>
        <w:t>Настоящий договор вступает в силу с момента его подписания уполномоченными на то представителями обеих сторон и действует по 31 декабря 20</w:t>
      </w:r>
      <w:r w:rsidR="00DA4A45" w:rsidRPr="005308B9">
        <w:rPr>
          <w:rFonts w:asciiTheme="minorHAnsi" w:hAnsiTheme="minorHAnsi"/>
          <w:sz w:val="20"/>
        </w:rPr>
        <w:t>1</w:t>
      </w:r>
      <w:r w:rsidR="007D44C4" w:rsidRPr="005308B9">
        <w:rPr>
          <w:rFonts w:asciiTheme="minorHAnsi" w:hAnsiTheme="minorHAnsi"/>
          <w:sz w:val="20"/>
        </w:rPr>
        <w:t xml:space="preserve">6 </w:t>
      </w:r>
      <w:r w:rsidRPr="005308B9">
        <w:rPr>
          <w:rFonts w:asciiTheme="minorHAnsi" w:hAnsiTheme="minorHAnsi"/>
          <w:sz w:val="20"/>
        </w:rPr>
        <w:t>года включительно.</w:t>
      </w:r>
      <w:r w:rsidR="00143DDF" w:rsidRPr="005308B9">
        <w:rPr>
          <w:rFonts w:asciiTheme="minorHAnsi" w:hAnsiTheme="minorHAnsi"/>
          <w:sz w:val="20"/>
        </w:rPr>
        <w:t xml:space="preserve"> Если ни одна из сторон за</w:t>
      </w:r>
      <w:r w:rsidR="00143DDF" w:rsidRPr="005308B9">
        <w:rPr>
          <w:rFonts w:asciiTheme="minorHAnsi" w:hAnsiTheme="minorHAnsi"/>
          <w:noProof/>
          <w:sz w:val="20"/>
        </w:rPr>
        <w:t xml:space="preserve"> тридцать календарных</w:t>
      </w:r>
      <w:r w:rsidR="00143DDF" w:rsidRPr="005308B9">
        <w:rPr>
          <w:rFonts w:asciiTheme="minorHAnsi" w:hAnsiTheme="minorHAnsi"/>
          <w:sz w:val="20"/>
        </w:rPr>
        <w:t xml:space="preserve"> дней до истечения срока действия настоящего договора не известит другую сторону в письменной форме о намерении расторгнуть настоящий договор, то срок действия настоящего договора автоматически продл</w:t>
      </w:r>
      <w:r w:rsidR="00AD3A3E" w:rsidRPr="005308B9">
        <w:rPr>
          <w:rFonts w:asciiTheme="minorHAnsi" w:hAnsiTheme="minorHAnsi"/>
          <w:sz w:val="20"/>
        </w:rPr>
        <w:t>ева</w:t>
      </w:r>
      <w:r w:rsidR="00143DDF" w:rsidRPr="005308B9">
        <w:rPr>
          <w:rFonts w:asciiTheme="minorHAnsi" w:hAnsiTheme="minorHAnsi"/>
          <w:sz w:val="20"/>
        </w:rPr>
        <w:t>ется</w:t>
      </w:r>
      <w:r w:rsidR="005F1147" w:rsidRPr="005308B9">
        <w:rPr>
          <w:rFonts w:asciiTheme="minorHAnsi" w:hAnsiTheme="minorHAnsi"/>
          <w:sz w:val="20"/>
        </w:rPr>
        <w:t xml:space="preserve"> </w:t>
      </w:r>
      <w:r w:rsidR="00143DDF" w:rsidRPr="005308B9">
        <w:rPr>
          <w:rFonts w:asciiTheme="minorHAnsi" w:hAnsiTheme="minorHAnsi"/>
          <w:sz w:val="20"/>
        </w:rPr>
        <w:t xml:space="preserve">на </w:t>
      </w:r>
      <w:r w:rsidR="00AD3A3E" w:rsidRPr="005308B9">
        <w:rPr>
          <w:rFonts w:asciiTheme="minorHAnsi" w:hAnsiTheme="minorHAnsi"/>
          <w:sz w:val="20"/>
        </w:rPr>
        <w:t>каждый по</w:t>
      </w:r>
      <w:r w:rsidR="00143DDF" w:rsidRPr="005308B9">
        <w:rPr>
          <w:rFonts w:asciiTheme="minorHAnsi" w:hAnsiTheme="minorHAnsi"/>
          <w:sz w:val="20"/>
        </w:rPr>
        <w:t>следующий календарный год.</w:t>
      </w:r>
    </w:p>
    <w:p w:rsidR="008243A4" w:rsidRPr="005308B9" w:rsidRDefault="008243A4" w:rsidP="00554EA7">
      <w:pPr>
        <w:numPr>
          <w:ilvl w:val="1"/>
          <w:numId w:val="5"/>
        </w:numPr>
        <w:tabs>
          <w:tab w:val="num" w:pos="900"/>
        </w:tabs>
        <w:ind w:left="0" w:firstLine="288"/>
        <w:jc w:val="both"/>
        <w:rPr>
          <w:rFonts w:asciiTheme="minorHAnsi" w:hAnsiTheme="minorHAnsi"/>
          <w:sz w:val="20"/>
        </w:rPr>
      </w:pPr>
      <w:r w:rsidRPr="005308B9">
        <w:rPr>
          <w:rFonts w:asciiTheme="minorHAnsi" w:hAnsiTheme="minorHAnsi"/>
          <w:sz w:val="20"/>
        </w:rPr>
        <w:t>Любая из сторон вправе отказаться от исполнения настоящего договора, предупредив об этом другую сторону за тридцать календарных дней. При этом сторона, заявившая об отказе, возмещает другой стороне убытки, вызванные расторжением настоящего договора.</w:t>
      </w:r>
    </w:p>
    <w:p w:rsidR="008243A4" w:rsidRPr="005308B9" w:rsidRDefault="008243A4" w:rsidP="00554EA7">
      <w:pPr>
        <w:numPr>
          <w:ilvl w:val="1"/>
          <w:numId w:val="5"/>
        </w:numPr>
        <w:tabs>
          <w:tab w:val="num" w:pos="900"/>
        </w:tabs>
        <w:ind w:left="0" w:firstLine="288"/>
        <w:jc w:val="both"/>
        <w:rPr>
          <w:rFonts w:asciiTheme="minorHAnsi" w:hAnsiTheme="minorHAnsi"/>
          <w:sz w:val="20"/>
        </w:rPr>
      </w:pPr>
      <w:r w:rsidRPr="005308B9">
        <w:rPr>
          <w:rFonts w:asciiTheme="minorHAnsi" w:hAnsiTheme="minorHAnsi"/>
          <w:sz w:val="20"/>
        </w:rPr>
        <w:t>После подписания настоящего договора все предварительные переговоры по нему – переписка, предварительные соглашения и протоколы о намерениях, по вопросам</w:t>
      </w:r>
      <w:r w:rsidR="0072513B" w:rsidRPr="005308B9">
        <w:rPr>
          <w:rFonts w:asciiTheme="minorHAnsi" w:hAnsiTheme="minorHAnsi"/>
          <w:sz w:val="20"/>
        </w:rPr>
        <w:t>,</w:t>
      </w:r>
      <w:r w:rsidRPr="005308B9">
        <w:rPr>
          <w:rFonts w:asciiTheme="minorHAnsi" w:hAnsiTheme="minorHAnsi"/>
          <w:sz w:val="20"/>
        </w:rPr>
        <w:t xml:space="preserve"> так или иначе касающимся настоящего договора, теряют юридическую силу. </w:t>
      </w:r>
    </w:p>
    <w:p w:rsidR="004B1957" w:rsidRPr="005308B9" w:rsidRDefault="0041536C" w:rsidP="00554EA7">
      <w:pPr>
        <w:numPr>
          <w:ilvl w:val="1"/>
          <w:numId w:val="5"/>
        </w:numPr>
        <w:tabs>
          <w:tab w:val="num" w:pos="900"/>
        </w:tabs>
        <w:ind w:left="0" w:firstLine="288"/>
        <w:jc w:val="both"/>
        <w:rPr>
          <w:rFonts w:asciiTheme="minorHAnsi" w:hAnsiTheme="minorHAnsi"/>
          <w:sz w:val="20"/>
        </w:rPr>
      </w:pPr>
      <w:r w:rsidRPr="005308B9">
        <w:rPr>
          <w:rFonts w:asciiTheme="minorHAnsi" w:hAnsiTheme="minorHAnsi"/>
          <w:spacing w:val="-6"/>
          <w:sz w:val="20"/>
        </w:rPr>
        <w:t xml:space="preserve">Стороны признают юридическую </w:t>
      </w:r>
      <w:r w:rsidRPr="005308B9">
        <w:rPr>
          <w:rFonts w:asciiTheme="minorHAnsi" w:hAnsiTheme="minorHAnsi"/>
          <w:spacing w:val="-5"/>
          <w:sz w:val="20"/>
        </w:rPr>
        <w:t>силу настоящего договора, приложений, дополнительных соглашений к нему, а также иных документов, связанных с исполнением обязанностей по настоящему договору, переданных с использованием факсимильной связи и/или электронной почты, до замены и</w:t>
      </w:r>
      <w:r w:rsidR="002D7A4E" w:rsidRPr="005308B9">
        <w:rPr>
          <w:rFonts w:asciiTheme="minorHAnsi" w:hAnsiTheme="minorHAnsi"/>
          <w:spacing w:val="-5"/>
          <w:sz w:val="20"/>
        </w:rPr>
        <w:t>х</w:t>
      </w:r>
      <w:r w:rsidRPr="005308B9">
        <w:rPr>
          <w:rFonts w:asciiTheme="minorHAnsi" w:hAnsiTheme="minorHAnsi"/>
          <w:spacing w:val="-5"/>
          <w:sz w:val="20"/>
        </w:rPr>
        <w:t xml:space="preserve"> оригиналами. </w:t>
      </w:r>
      <w:r w:rsidRPr="005308B9">
        <w:rPr>
          <w:rFonts w:asciiTheme="minorHAnsi" w:hAnsiTheme="minorHAnsi"/>
          <w:sz w:val="20"/>
        </w:rPr>
        <w:t>Подлинники документов направляются Сторонами друг другу заказным письмом или нарочным не позднее 10 календарных дней с момента направления факсимильной или электронной копии</w:t>
      </w:r>
      <w:r w:rsidR="00ED4506" w:rsidRPr="005308B9">
        <w:rPr>
          <w:rFonts w:asciiTheme="minorHAnsi" w:hAnsiTheme="minorHAnsi"/>
          <w:sz w:val="20"/>
        </w:rPr>
        <w:t>.</w:t>
      </w:r>
    </w:p>
    <w:p w:rsidR="008243A4" w:rsidRPr="005308B9" w:rsidRDefault="008243A4" w:rsidP="00554EA7">
      <w:pPr>
        <w:numPr>
          <w:ilvl w:val="1"/>
          <w:numId w:val="5"/>
        </w:numPr>
        <w:tabs>
          <w:tab w:val="num" w:pos="900"/>
        </w:tabs>
        <w:ind w:left="0" w:firstLine="288"/>
        <w:jc w:val="both"/>
        <w:rPr>
          <w:rFonts w:asciiTheme="minorHAnsi" w:hAnsiTheme="minorHAnsi"/>
          <w:sz w:val="20"/>
        </w:rPr>
      </w:pPr>
      <w:r w:rsidRPr="005308B9">
        <w:rPr>
          <w:rFonts w:asciiTheme="minorHAnsi" w:hAnsiTheme="minorHAnsi"/>
          <w:sz w:val="20"/>
        </w:rPr>
        <w:t xml:space="preserve">Все изменения и дополнения к настоящему договору действительны лишь в том случае, если они совершены в письменной форме и подписаны уполномоченными на </w:t>
      </w:r>
      <w:r w:rsidR="00DE7661">
        <w:rPr>
          <w:rFonts w:asciiTheme="minorHAnsi" w:hAnsiTheme="minorHAnsi"/>
          <w:sz w:val="20"/>
        </w:rPr>
        <w:t>э</w:t>
      </w:r>
      <w:r w:rsidRPr="005308B9">
        <w:rPr>
          <w:rFonts w:asciiTheme="minorHAnsi" w:hAnsiTheme="minorHAnsi"/>
          <w:sz w:val="20"/>
        </w:rPr>
        <w:t>то представителями обеих сторон.</w:t>
      </w:r>
    </w:p>
    <w:p w:rsidR="00AD3A3E" w:rsidRPr="005308B9" w:rsidRDefault="00AD3A3E" w:rsidP="00554EA7">
      <w:pPr>
        <w:numPr>
          <w:ilvl w:val="1"/>
          <w:numId w:val="5"/>
        </w:numPr>
        <w:tabs>
          <w:tab w:val="num" w:pos="900"/>
        </w:tabs>
        <w:ind w:left="0" w:firstLine="288"/>
        <w:jc w:val="both"/>
        <w:rPr>
          <w:rFonts w:asciiTheme="minorHAnsi" w:hAnsiTheme="minorHAnsi"/>
          <w:sz w:val="20"/>
        </w:rPr>
      </w:pPr>
      <w:r w:rsidRPr="005308B9">
        <w:rPr>
          <w:rFonts w:asciiTheme="minorHAnsi" w:hAnsiTheme="minorHAnsi"/>
          <w:sz w:val="20"/>
        </w:rPr>
        <w:t xml:space="preserve">Все Приложения и Дополнительные соглашения к настоящему договору </w:t>
      </w:r>
      <w:r w:rsidR="007527BE" w:rsidRPr="005308B9">
        <w:rPr>
          <w:rFonts w:asciiTheme="minorHAnsi" w:hAnsiTheme="minorHAnsi"/>
          <w:sz w:val="20"/>
        </w:rPr>
        <w:t>являются его неотъемлемой частью.</w:t>
      </w:r>
    </w:p>
    <w:p w:rsidR="00115FC1" w:rsidRPr="005308B9" w:rsidRDefault="008243A4" w:rsidP="00554EA7">
      <w:pPr>
        <w:numPr>
          <w:ilvl w:val="1"/>
          <w:numId w:val="5"/>
        </w:numPr>
        <w:tabs>
          <w:tab w:val="num" w:pos="900"/>
        </w:tabs>
        <w:ind w:left="0" w:firstLine="288"/>
        <w:jc w:val="both"/>
        <w:rPr>
          <w:rFonts w:asciiTheme="minorHAnsi" w:hAnsiTheme="minorHAnsi"/>
          <w:sz w:val="20"/>
        </w:rPr>
      </w:pPr>
      <w:r w:rsidRPr="005308B9">
        <w:rPr>
          <w:rFonts w:asciiTheme="minorHAnsi" w:hAnsiTheme="minorHAnsi"/>
          <w:sz w:val="20"/>
        </w:rPr>
        <w:t xml:space="preserve">Стороны обязаны </w:t>
      </w:r>
      <w:r w:rsidR="00115FC1" w:rsidRPr="005308B9">
        <w:rPr>
          <w:rFonts w:asciiTheme="minorHAnsi" w:hAnsiTheme="minorHAnsi"/>
          <w:sz w:val="20"/>
        </w:rPr>
        <w:t>известить</w:t>
      </w:r>
      <w:r w:rsidRPr="005308B9">
        <w:rPr>
          <w:rFonts w:asciiTheme="minorHAnsi" w:hAnsiTheme="minorHAnsi"/>
          <w:sz w:val="20"/>
        </w:rPr>
        <w:t xml:space="preserve"> друг друг</w:t>
      </w:r>
      <w:r w:rsidR="00115FC1" w:rsidRPr="005308B9">
        <w:rPr>
          <w:rFonts w:asciiTheme="minorHAnsi" w:hAnsiTheme="minorHAnsi"/>
          <w:sz w:val="20"/>
        </w:rPr>
        <w:t>а</w:t>
      </w:r>
      <w:r w:rsidRPr="005308B9">
        <w:rPr>
          <w:rFonts w:asciiTheme="minorHAnsi" w:hAnsiTheme="minorHAnsi"/>
          <w:sz w:val="20"/>
        </w:rPr>
        <w:t xml:space="preserve"> об изменении своих реквизитов: юридического адреса, почтового адреса, банковских реквизитов, телефонов, факсов, адреса электронной почты не позднее трех рабочих дней с </w:t>
      </w:r>
      <w:r w:rsidR="00115FC1" w:rsidRPr="005308B9">
        <w:rPr>
          <w:rFonts w:asciiTheme="minorHAnsi" w:hAnsiTheme="minorHAnsi"/>
          <w:sz w:val="20"/>
        </w:rPr>
        <w:t>момента возникновения события. Все расходы, возникшие в связи с несвоевременным извещением, несет Сторона</w:t>
      </w:r>
      <w:r w:rsidR="00EE2AAC" w:rsidRPr="005308B9">
        <w:rPr>
          <w:rFonts w:asciiTheme="minorHAnsi" w:hAnsiTheme="minorHAnsi"/>
          <w:sz w:val="20"/>
        </w:rPr>
        <w:t>,</w:t>
      </w:r>
      <w:r w:rsidR="00115FC1" w:rsidRPr="005308B9">
        <w:rPr>
          <w:rFonts w:asciiTheme="minorHAnsi" w:hAnsiTheme="minorHAnsi"/>
          <w:sz w:val="20"/>
        </w:rPr>
        <w:t xml:space="preserve"> виновная в </w:t>
      </w:r>
      <w:r w:rsidR="00EE2AAC" w:rsidRPr="005308B9">
        <w:rPr>
          <w:rFonts w:asciiTheme="minorHAnsi" w:hAnsiTheme="minorHAnsi"/>
          <w:sz w:val="20"/>
        </w:rPr>
        <w:t>несвоевременном извещении</w:t>
      </w:r>
      <w:r w:rsidR="00115FC1" w:rsidRPr="005308B9">
        <w:rPr>
          <w:rFonts w:asciiTheme="minorHAnsi" w:hAnsiTheme="minorHAnsi"/>
          <w:sz w:val="20"/>
        </w:rPr>
        <w:t xml:space="preserve">. </w:t>
      </w:r>
    </w:p>
    <w:p w:rsidR="00F93384" w:rsidRPr="005308B9" w:rsidRDefault="00F93384" w:rsidP="00A836AF">
      <w:pPr>
        <w:tabs>
          <w:tab w:val="num" w:pos="1000"/>
        </w:tabs>
        <w:ind w:left="288"/>
        <w:jc w:val="both"/>
        <w:rPr>
          <w:rFonts w:asciiTheme="minorHAnsi" w:hAnsiTheme="minorHAnsi"/>
          <w:sz w:val="20"/>
        </w:rPr>
      </w:pPr>
    </w:p>
    <w:p w:rsidR="008243A4" w:rsidRPr="005308B9" w:rsidRDefault="008243A4" w:rsidP="003B0552">
      <w:pPr>
        <w:numPr>
          <w:ilvl w:val="0"/>
          <w:numId w:val="5"/>
        </w:numPr>
        <w:tabs>
          <w:tab w:val="num" w:pos="1080"/>
        </w:tabs>
        <w:ind w:left="720"/>
        <w:jc w:val="center"/>
        <w:rPr>
          <w:rFonts w:asciiTheme="minorHAnsi" w:hAnsiTheme="minorHAnsi"/>
          <w:b/>
          <w:sz w:val="20"/>
        </w:rPr>
      </w:pPr>
      <w:r w:rsidRPr="005308B9">
        <w:rPr>
          <w:rFonts w:asciiTheme="minorHAnsi" w:hAnsiTheme="minorHAnsi"/>
          <w:b/>
          <w:sz w:val="20"/>
        </w:rPr>
        <w:t>Адреса и банковские реквизиты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21ABC" w:rsidRPr="005308B9" w:rsidTr="00C20D3B">
        <w:tc>
          <w:tcPr>
            <w:tcW w:w="4785" w:type="dxa"/>
          </w:tcPr>
          <w:p w:rsidR="00121ABC" w:rsidRPr="005308B9" w:rsidRDefault="00121ABC" w:rsidP="00121ABC">
            <w:pPr>
              <w:tabs>
                <w:tab w:val="num" w:pos="1080"/>
              </w:tabs>
              <w:rPr>
                <w:rFonts w:asciiTheme="minorHAnsi" w:hAnsiTheme="minorHAnsi"/>
                <w:b/>
                <w:sz w:val="20"/>
              </w:rPr>
            </w:pPr>
            <w:r w:rsidRPr="005308B9">
              <w:rPr>
                <w:rFonts w:asciiTheme="minorHAnsi" w:hAnsiTheme="minorHAnsi"/>
                <w:b/>
                <w:sz w:val="20"/>
              </w:rPr>
              <w:t>Экспедитор:</w:t>
            </w:r>
          </w:p>
          <w:p w:rsidR="00121ABC" w:rsidRPr="005308B9" w:rsidRDefault="00121ABC" w:rsidP="00121ABC">
            <w:pPr>
              <w:pStyle w:val="ConsPlusNormal"/>
              <w:widowControl/>
              <w:ind w:right="-141" w:firstLine="0"/>
              <w:rPr>
                <w:rFonts w:asciiTheme="minorHAnsi" w:hAnsiTheme="minorHAnsi" w:cs="Times New Roman"/>
                <w:b/>
              </w:rPr>
            </w:pPr>
            <w:r w:rsidRPr="005308B9">
              <w:rPr>
                <w:rFonts w:asciiTheme="minorHAnsi" w:hAnsiTheme="minorHAnsi" w:cs="Times New Roman"/>
                <w:b/>
              </w:rPr>
              <w:t>ООО «Фарес»</w:t>
            </w:r>
          </w:p>
          <w:p w:rsidR="00121ABC" w:rsidRPr="005308B9" w:rsidRDefault="00121ABC" w:rsidP="00121ABC">
            <w:pPr>
              <w:tabs>
                <w:tab w:val="num" w:pos="1080"/>
              </w:tabs>
              <w:rPr>
                <w:rFonts w:asciiTheme="minorHAnsi" w:hAnsiTheme="minorHAnsi"/>
                <w:sz w:val="20"/>
              </w:rPr>
            </w:pPr>
            <w:r w:rsidRPr="005308B9">
              <w:rPr>
                <w:rFonts w:asciiTheme="minorHAnsi" w:hAnsiTheme="minorHAnsi"/>
                <w:sz w:val="20"/>
              </w:rPr>
              <w:t>Юридический</w:t>
            </w:r>
            <w:r w:rsidR="00DE7661">
              <w:rPr>
                <w:rFonts w:asciiTheme="minorHAnsi" w:hAnsiTheme="minorHAnsi"/>
                <w:sz w:val="20"/>
              </w:rPr>
              <w:t xml:space="preserve"> и фактический</w:t>
            </w:r>
            <w:r w:rsidRPr="005308B9">
              <w:rPr>
                <w:rFonts w:asciiTheme="minorHAnsi" w:hAnsiTheme="minorHAnsi"/>
                <w:sz w:val="20"/>
              </w:rPr>
              <w:t xml:space="preserve"> адрес: </w:t>
            </w:r>
            <w:r w:rsidR="00CA3157" w:rsidRPr="005308B9">
              <w:rPr>
                <w:rFonts w:asciiTheme="minorHAnsi" w:hAnsiTheme="minorHAnsi"/>
                <w:sz w:val="20"/>
              </w:rPr>
              <w:t>ул. Пушкинская, 40, офис 1105, Владивосток, 690001</w:t>
            </w:r>
          </w:p>
          <w:p w:rsidR="00C20D3B" w:rsidRPr="005308B9" w:rsidRDefault="00C20D3B" w:rsidP="00C20D3B">
            <w:pPr>
              <w:tabs>
                <w:tab w:val="num" w:pos="1080"/>
              </w:tabs>
              <w:rPr>
                <w:rFonts w:asciiTheme="minorHAnsi" w:hAnsiTheme="minorHAnsi"/>
                <w:sz w:val="20"/>
              </w:rPr>
            </w:pPr>
            <w:r w:rsidRPr="005308B9">
              <w:rPr>
                <w:rFonts w:asciiTheme="minorHAnsi" w:hAnsiTheme="minorHAnsi"/>
                <w:sz w:val="20"/>
              </w:rPr>
              <w:t>ОГРН: 1142536006249</w:t>
            </w:r>
          </w:p>
          <w:p w:rsidR="00C20D3B" w:rsidRPr="005308B9" w:rsidRDefault="00C20D3B" w:rsidP="00C20D3B">
            <w:pPr>
              <w:tabs>
                <w:tab w:val="num" w:pos="1080"/>
              </w:tabs>
              <w:rPr>
                <w:rFonts w:asciiTheme="minorHAnsi" w:hAnsiTheme="minorHAnsi"/>
                <w:sz w:val="20"/>
              </w:rPr>
            </w:pPr>
            <w:r w:rsidRPr="005308B9">
              <w:rPr>
                <w:rFonts w:asciiTheme="minorHAnsi" w:hAnsiTheme="minorHAnsi"/>
                <w:sz w:val="20"/>
              </w:rPr>
              <w:t>ИНН:</w:t>
            </w:r>
            <w:r w:rsidR="005F1147" w:rsidRPr="005308B9">
              <w:rPr>
                <w:rFonts w:asciiTheme="minorHAnsi" w:hAnsiTheme="minorHAnsi"/>
                <w:sz w:val="20"/>
              </w:rPr>
              <w:t xml:space="preserve"> </w:t>
            </w:r>
            <w:r w:rsidRPr="005308B9">
              <w:rPr>
                <w:rFonts w:asciiTheme="minorHAnsi" w:hAnsiTheme="minorHAnsi"/>
                <w:sz w:val="20"/>
              </w:rPr>
              <w:t>253627776</w:t>
            </w:r>
          </w:p>
          <w:p w:rsidR="00C20D3B" w:rsidRPr="005308B9" w:rsidRDefault="00C20D3B" w:rsidP="00C20D3B">
            <w:pPr>
              <w:tabs>
                <w:tab w:val="num" w:pos="1080"/>
              </w:tabs>
              <w:rPr>
                <w:rFonts w:asciiTheme="minorHAnsi" w:hAnsiTheme="minorHAnsi"/>
                <w:sz w:val="20"/>
              </w:rPr>
            </w:pPr>
            <w:r w:rsidRPr="005308B9">
              <w:rPr>
                <w:rFonts w:asciiTheme="minorHAnsi" w:hAnsiTheme="minorHAnsi"/>
                <w:sz w:val="20"/>
              </w:rPr>
              <w:t>КПП: 253601001</w:t>
            </w:r>
          </w:p>
          <w:p w:rsidR="00C20D3B" w:rsidRPr="005308B9" w:rsidRDefault="00C20D3B" w:rsidP="00C20D3B">
            <w:pPr>
              <w:tabs>
                <w:tab w:val="num" w:pos="1080"/>
              </w:tabs>
              <w:rPr>
                <w:rFonts w:asciiTheme="minorHAnsi" w:hAnsiTheme="minorHAnsi"/>
                <w:sz w:val="20"/>
              </w:rPr>
            </w:pPr>
            <w:r w:rsidRPr="005308B9">
              <w:rPr>
                <w:rFonts w:asciiTheme="minorHAnsi" w:hAnsiTheme="minorHAnsi"/>
                <w:sz w:val="20"/>
              </w:rPr>
              <w:t>ОКПО: 33621697</w:t>
            </w:r>
          </w:p>
          <w:p w:rsidR="00C20D3B" w:rsidRPr="005308B9" w:rsidRDefault="00C20D3B" w:rsidP="00C20D3B">
            <w:pPr>
              <w:jc w:val="both"/>
              <w:rPr>
                <w:rFonts w:asciiTheme="minorHAnsi" w:hAnsiTheme="minorHAnsi"/>
                <w:sz w:val="20"/>
              </w:rPr>
            </w:pPr>
            <w:r w:rsidRPr="005308B9">
              <w:rPr>
                <w:rFonts w:asciiTheme="minorHAnsi" w:hAnsiTheme="minorHAnsi"/>
                <w:sz w:val="20"/>
              </w:rPr>
              <w:t>Расчетный счет:</w:t>
            </w:r>
            <w:r w:rsidR="005F1147" w:rsidRPr="005308B9">
              <w:rPr>
                <w:rFonts w:asciiTheme="minorHAnsi" w:hAnsiTheme="minorHAnsi"/>
                <w:sz w:val="20"/>
              </w:rPr>
              <w:t xml:space="preserve"> </w:t>
            </w:r>
            <w:r w:rsidRPr="005308B9">
              <w:rPr>
                <w:rFonts w:asciiTheme="minorHAnsi" w:hAnsiTheme="minorHAnsi"/>
                <w:sz w:val="20"/>
              </w:rPr>
              <w:t>40702810650000012123</w:t>
            </w:r>
          </w:p>
          <w:p w:rsidR="00C20D3B" w:rsidRPr="005308B9" w:rsidRDefault="00C20D3B" w:rsidP="00C20D3B">
            <w:pPr>
              <w:tabs>
                <w:tab w:val="num" w:pos="1080"/>
              </w:tabs>
              <w:rPr>
                <w:rFonts w:asciiTheme="minorHAnsi" w:hAnsiTheme="minorHAnsi"/>
                <w:sz w:val="20"/>
              </w:rPr>
            </w:pPr>
            <w:r w:rsidRPr="005308B9">
              <w:rPr>
                <w:rFonts w:asciiTheme="minorHAnsi" w:hAnsiTheme="minorHAnsi"/>
                <w:sz w:val="20"/>
              </w:rPr>
              <w:t>в ОАО "Сбербанк России" г. Хабаровск</w:t>
            </w:r>
          </w:p>
          <w:p w:rsidR="00C20D3B" w:rsidRPr="005308B9" w:rsidRDefault="00C20D3B" w:rsidP="00C20D3B">
            <w:pPr>
              <w:tabs>
                <w:tab w:val="num" w:pos="1080"/>
              </w:tabs>
              <w:rPr>
                <w:rFonts w:asciiTheme="minorHAnsi" w:hAnsiTheme="minorHAnsi"/>
                <w:sz w:val="20"/>
              </w:rPr>
            </w:pPr>
            <w:r w:rsidRPr="005308B9">
              <w:rPr>
                <w:rFonts w:asciiTheme="minorHAnsi" w:hAnsiTheme="minorHAnsi"/>
                <w:sz w:val="20"/>
              </w:rPr>
              <w:t>Бик: 040813608</w:t>
            </w:r>
          </w:p>
          <w:p w:rsidR="00C20D3B" w:rsidRPr="005308B9" w:rsidRDefault="00C20D3B" w:rsidP="00C20D3B">
            <w:pPr>
              <w:tabs>
                <w:tab w:val="num" w:pos="1080"/>
              </w:tabs>
              <w:rPr>
                <w:rFonts w:asciiTheme="minorHAnsi" w:hAnsiTheme="minorHAnsi"/>
                <w:sz w:val="20"/>
              </w:rPr>
            </w:pPr>
            <w:r w:rsidRPr="005308B9">
              <w:rPr>
                <w:rFonts w:asciiTheme="minorHAnsi" w:hAnsiTheme="minorHAnsi"/>
                <w:sz w:val="20"/>
              </w:rPr>
              <w:t>Кор. Счет: 30101810600000000608</w:t>
            </w:r>
          </w:p>
          <w:p w:rsidR="00C20D3B" w:rsidRPr="005308B9" w:rsidRDefault="00C20D3B" w:rsidP="00C20D3B">
            <w:pPr>
              <w:tabs>
                <w:tab w:val="num" w:pos="1080"/>
              </w:tabs>
              <w:rPr>
                <w:rFonts w:asciiTheme="minorHAnsi" w:hAnsiTheme="minorHAnsi"/>
                <w:sz w:val="20"/>
              </w:rPr>
            </w:pPr>
            <w:r w:rsidRPr="005308B9">
              <w:rPr>
                <w:rFonts w:asciiTheme="minorHAnsi" w:hAnsiTheme="minorHAnsi"/>
                <w:sz w:val="20"/>
              </w:rPr>
              <w:t>Тел.: +7</w:t>
            </w:r>
            <w:r w:rsidRPr="005308B9">
              <w:rPr>
                <w:rFonts w:asciiTheme="minorHAnsi" w:hAnsiTheme="minorHAnsi"/>
                <w:sz w:val="20"/>
                <w:lang w:val="en-US"/>
              </w:rPr>
              <w:t> </w:t>
            </w:r>
            <w:r w:rsidRPr="005308B9">
              <w:rPr>
                <w:rFonts w:asciiTheme="minorHAnsi" w:hAnsiTheme="minorHAnsi"/>
                <w:sz w:val="20"/>
              </w:rPr>
              <w:t>423</w:t>
            </w:r>
            <w:r w:rsidRPr="005308B9">
              <w:rPr>
                <w:rFonts w:asciiTheme="minorHAnsi" w:hAnsiTheme="minorHAnsi"/>
                <w:sz w:val="20"/>
                <w:lang w:val="en-US"/>
              </w:rPr>
              <w:t> </w:t>
            </w:r>
            <w:r w:rsidRPr="005308B9">
              <w:rPr>
                <w:rFonts w:asciiTheme="minorHAnsi" w:hAnsiTheme="minorHAnsi"/>
                <w:sz w:val="20"/>
              </w:rPr>
              <w:t>239-09-55</w:t>
            </w:r>
          </w:p>
          <w:p w:rsidR="00C20D3B" w:rsidRPr="005308B9" w:rsidRDefault="00C20D3B" w:rsidP="00C20D3B">
            <w:pPr>
              <w:tabs>
                <w:tab w:val="num" w:pos="1080"/>
              </w:tabs>
              <w:rPr>
                <w:rFonts w:asciiTheme="minorHAnsi" w:hAnsiTheme="minorHAnsi"/>
                <w:sz w:val="20"/>
              </w:rPr>
            </w:pPr>
            <w:r w:rsidRPr="005308B9">
              <w:rPr>
                <w:rFonts w:asciiTheme="minorHAnsi" w:hAnsiTheme="minorHAnsi"/>
                <w:sz w:val="20"/>
                <w:lang w:val="en-US"/>
              </w:rPr>
              <w:t>e</w:t>
            </w:r>
            <w:r w:rsidRPr="005308B9">
              <w:rPr>
                <w:rFonts w:asciiTheme="minorHAnsi" w:hAnsiTheme="minorHAnsi"/>
                <w:sz w:val="20"/>
              </w:rPr>
              <w:t>-</w:t>
            </w:r>
            <w:r w:rsidRPr="005308B9">
              <w:rPr>
                <w:rFonts w:asciiTheme="minorHAnsi" w:hAnsiTheme="minorHAnsi"/>
                <w:sz w:val="20"/>
                <w:lang w:val="en-US"/>
              </w:rPr>
              <w:t>mail</w:t>
            </w:r>
            <w:r w:rsidRPr="005308B9">
              <w:rPr>
                <w:rFonts w:asciiTheme="minorHAnsi" w:hAnsiTheme="minorHAnsi"/>
                <w:sz w:val="20"/>
              </w:rPr>
              <w:t xml:space="preserve">: </w:t>
            </w:r>
            <w:hyperlink r:id="rId12" w:history="1">
              <w:r w:rsidRPr="005308B9">
                <w:rPr>
                  <w:rStyle w:val="a7"/>
                  <w:rFonts w:asciiTheme="minorHAnsi" w:hAnsiTheme="minorHAnsi"/>
                  <w:sz w:val="20"/>
                  <w:lang w:val="en-US"/>
                </w:rPr>
                <w:t>office</w:t>
              </w:r>
              <w:r w:rsidRPr="005308B9">
                <w:rPr>
                  <w:rStyle w:val="a7"/>
                  <w:rFonts w:asciiTheme="minorHAnsi" w:hAnsiTheme="minorHAnsi"/>
                  <w:sz w:val="20"/>
                </w:rPr>
                <w:t>@</w:t>
              </w:r>
              <w:r w:rsidRPr="005308B9">
                <w:rPr>
                  <w:rStyle w:val="a7"/>
                  <w:rFonts w:asciiTheme="minorHAnsi" w:hAnsiTheme="minorHAnsi"/>
                  <w:sz w:val="20"/>
                  <w:lang w:val="en-US"/>
                </w:rPr>
                <w:t>frslog</w:t>
              </w:r>
              <w:r w:rsidRPr="005308B9">
                <w:rPr>
                  <w:rStyle w:val="a7"/>
                  <w:rFonts w:asciiTheme="minorHAnsi" w:hAnsiTheme="minorHAnsi"/>
                  <w:sz w:val="20"/>
                </w:rPr>
                <w:t>.</w:t>
              </w:r>
              <w:r w:rsidRPr="005308B9">
                <w:rPr>
                  <w:rStyle w:val="a7"/>
                  <w:rFonts w:asciiTheme="minorHAnsi" w:hAnsiTheme="minorHAnsi"/>
                  <w:sz w:val="20"/>
                  <w:lang w:val="en-US"/>
                </w:rPr>
                <w:t>com</w:t>
              </w:r>
            </w:hyperlink>
          </w:p>
          <w:p w:rsidR="00C20D3B" w:rsidRPr="005308B9" w:rsidRDefault="00C20D3B" w:rsidP="00C20D3B">
            <w:pPr>
              <w:tabs>
                <w:tab w:val="num" w:pos="1080"/>
              </w:tabs>
              <w:rPr>
                <w:rFonts w:asciiTheme="minorHAnsi" w:hAnsiTheme="minorHAnsi"/>
                <w:sz w:val="20"/>
              </w:rPr>
            </w:pPr>
          </w:p>
          <w:p w:rsidR="00C20D3B" w:rsidRPr="005308B9" w:rsidRDefault="00C20D3B" w:rsidP="00C20D3B">
            <w:pPr>
              <w:tabs>
                <w:tab w:val="num" w:pos="1080"/>
              </w:tabs>
              <w:rPr>
                <w:rFonts w:asciiTheme="minorHAnsi" w:hAnsiTheme="minorHAnsi"/>
                <w:sz w:val="20"/>
              </w:rPr>
            </w:pPr>
          </w:p>
        </w:tc>
        <w:tc>
          <w:tcPr>
            <w:tcW w:w="4786" w:type="dxa"/>
          </w:tcPr>
          <w:p w:rsidR="00121ABC" w:rsidRPr="005308B9" w:rsidRDefault="00121ABC" w:rsidP="00121ABC">
            <w:pPr>
              <w:rPr>
                <w:rFonts w:asciiTheme="minorHAnsi" w:hAnsiTheme="minorHAnsi"/>
                <w:b/>
                <w:sz w:val="20"/>
              </w:rPr>
            </w:pPr>
            <w:r w:rsidRPr="005308B9">
              <w:rPr>
                <w:rFonts w:asciiTheme="minorHAnsi" w:hAnsiTheme="minorHAnsi"/>
                <w:b/>
                <w:sz w:val="20"/>
              </w:rPr>
              <w:t>Клиент:</w:t>
            </w:r>
          </w:p>
          <w:p w:rsidR="00F84E2E" w:rsidRPr="005308B9" w:rsidRDefault="00F84E2E" w:rsidP="00F84E2E">
            <w:pPr>
              <w:tabs>
                <w:tab w:val="num" w:pos="1080"/>
              </w:tabs>
              <w:rPr>
                <w:rFonts w:asciiTheme="minorHAnsi" w:hAnsiTheme="minorHAnsi"/>
                <w:b/>
                <w:sz w:val="20"/>
              </w:rPr>
            </w:pPr>
            <w:r w:rsidRPr="005308B9">
              <w:rPr>
                <w:rFonts w:asciiTheme="minorHAnsi" w:hAnsiTheme="minorHAnsi"/>
                <w:b/>
                <w:sz w:val="20"/>
              </w:rPr>
              <w:t>ООО «»</w:t>
            </w:r>
          </w:p>
          <w:p w:rsidR="00F84E2E" w:rsidRPr="005308B9" w:rsidRDefault="00F84E2E" w:rsidP="00F84E2E">
            <w:pPr>
              <w:tabs>
                <w:tab w:val="num" w:pos="1080"/>
              </w:tabs>
              <w:rPr>
                <w:rFonts w:asciiTheme="minorHAnsi" w:hAnsiTheme="minorHAnsi"/>
                <w:sz w:val="20"/>
              </w:rPr>
            </w:pPr>
            <w:r w:rsidRPr="005308B9">
              <w:rPr>
                <w:rFonts w:asciiTheme="minorHAnsi" w:hAnsiTheme="minorHAnsi"/>
                <w:sz w:val="20"/>
              </w:rPr>
              <w:t>Юридический адрес:</w:t>
            </w:r>
          </w:p>
          <w:p w:rsidR="00F84E2E" w:rsidRPr="005308B9" w:rsidRDefault="00F84E2E" w:rsidP="00F84E2E">
            <w:pPr>
              <w:tabs>
                <w:tab w:val="num" w:pos="1080"/>
              </w:tabs>
              <w:rPr>
                <w:rFonts w:asciiTheme="minorHAnsi" w:hAnsiTheme="minorHAnsi"/>
                <w:sz w:val="20"/>
              </w:rPr>
            </w:pPr>
            <w:r w:rsidRPr="005308B9">
              <w:rPr>
                <w:rFonts w:asciiTheme="minorHAnsi" w:hAnsiTheme="minorHAnsi"/>
                <w:sz w:val="20"/>
              </w:rPr>
              <w:t>Фактический адрес:</w:t>
            </w:r>
          </w:p>
          <w:p w:rsidR="00F84E2E" w:rsidRPr="005308B9" w:rsidRDefault="00F84E2E" w:rsidP="00F84E2E">
            <w:pPr>
              <w:tabs>
                <w:tab w:val="num" w:pos="1080"/>
              </w:tabs>
              <w:rPr>
                <w:rFonts w:asciiTheme="minorHAnsi" w:hAnsiTheme="minorHAnsi"/>
                <w:sz w:val="20"/>
              </w:rPr>
            </w:pPr>
            <w:r w:rsidRPr="005308B9">
              <w:rPr>
                <w:rFonts w:asciiTheme="minorHAnsi" w:hAnsiTheme="minorHAnsi"/>
                <w:sz w:val="20"/>
              </w:rPr>
              <w:t>ОГРН:</w:t>
            </w:r>
          </w:p>
          <w:p w:rsidR="00F84E2E" w:rsidRPr="005308B9" w:rsidRDefault="00F84E2E" w:rsidP="00F84E2E">
            <w:pPr>
              <w:tabs>
                <w:tab w:val="center" w:pos="2285"/>
              </w:tabs>
              <w:rPr>
                <w:rFonts w:asciiTheme="minorHAnsi" w:hAnsiTheme="minorHAnsi"/>
                <w:sz w:val="20"/>
              </w:rPr>
            </w:pPr>
            <w:r w:rsidRPr="005308B9">
              <w:rPr>
                <w:rFonts w:asciiTheme="minorHAnsi" w:hAnsiTheme="minorHAnsi"/>
                <w:sz w:val="20"/>
              </w:rPr>
              <w:t xml:space="preserve">ИНН: </w:t>
            </w:r>
            <w:r w:rsidRPr="005308B9">
              <w:rPr>
                <w:rFonts w:asciiTheme="minorHAnsi" w:hAnsiTheme="minorHAnsi"/>
                <w:sz w:val="20"/>
              </w:rPr>
              <w:tab/>
            </w:r>
          </w:p>
          <w:p w:rsidR="00F84E2E" w:rsidRPr="005308B9" w:rsidRDefault="00F84E2E" w:rsidP="00F84E2E">
            <w:pPr>
              <w:tabs>
                <w:tab w:val="num" w:pos="1080"/>
              </w:tabs>
              <w:rPr>
                <w:rFonts w:asciiTheme="minorHAnsi" w:hAnsiTheme="minorHAnsi"/>
                <w:sz w:val="20"/>
              </w:rPr>
            </w:pPr>
            <w:r w:rsidRPr="005308B9">
              <w:rPr>
                <w:rFonts w:asciiTheme="minorHAnsi" w:hAnsiTheme="minorHAnsi"/>
                <w:sz w:val="20"/>
              </w:rPr>
              <w:t xml:space="preserve">КПП: </w:t>
            </w:r>
          </w:p>
          <w:p w:rsidR="00F84E2E" w:rsidRPr="005308B9" w:rsidRDefault="00F84E2E" w:rsidP="00F84E2E">
            <w:pPr>
              <w:tabs>
                <w:tab w:val="num" w:pos="1080"/>
              </w:tabs>
              <w:rPr>
                <w:rFonts w:asciiTheme="minorHAnsi" w:hAnsiTheme="minorHAnsi"/>
                <w:sz w:val="20"/>
              </w:rPr>
            </w:pPr>
            <w:r w:rsidRPr="005308B9">
              <w:rPr>
                <w:rFonts w:asciiTheme="minorHAnsi" w:hAnsiTheme="minorHAnsi"/>
                <w:sz w:val="20"/>
              </w:rPr>
              <w:t xml:space="preserve">ОКПО: </w:t>
            </w:r>
          </w:p>
          <w:p w:rsidR="00F84E2E" w:rsidRPr="005308B9" w:rsidRDefault="00F84E2E" w:rsidP="00F84E2E">
            <w:pPr>
              <w:jc w:val="both"/>
              <w:rPr>
                <w:rFonts w:asciiTheme="minorHAnsi" w:hAnsiTheme="minorHAnsi"/>
                <w:sz w:val="20"/>
              </w:rPr>
            </w:pPr>
            <w:r w:rsidRPr="005308B9">
              <w:rPr>
                <w:rFonts w:asciiTheme="minorHAnsi" w:hAnsiTheme="minorHAnsi"/>
                <w:sz w:val="20"/>
              </w:rPr>
              <w:t xml:space="preserve">Расчетный счет: </w:t>
            </w:r>
          </w:p>
          <w:p w:rsidR="00F84E2E" w:rsidRPr="005308B9" w:rsidRDefault="00F84E2E" w:rsidP="00F84E2E">
            <w:pPr>
              <w:tabs>
                <w:tab w:val="num" w:pos="1080"/>
              </w:tabs>
              <w:rPr>
                <w:rFonts w:asciiTheme="minorHAnsi" w:hAnsiTheme="minorHAnsi"/>
                <w:sz w:val="20"/>
              </w:rPr>
            </w:pPr>
            <w:r w:rsidRPr="005308B9">
              <w:rPr>
                <w:rFonts w:asciiTheme="minorHAnsi" w:hAnsiTheme="minorHAnsi"/>
                <w:sz w:val="20"/>
              </w:rPr>
              <w:t xml:space="preserve">Бик: </w:t>
            </w:r>
          </w:p>
          <w:p w:rsidR="00F84E2E" w:rsidRPr="005308B9" w:rsidRDefault="00F84E2E" w:rsidP="00F84E2E">
            <w:pPr>
              <w:tabs>
                <w:tab w:val="num" w:pos="1080"/>
              </w:tabs>
              <w:rPr>
                <w:rFonts w:asciiTheme="minorHAnsi" w:hAnsiTheme="minorHAnsi"/>
                <w:sz w:val="20"/>
              </w:rPr>
            </w:pPr>
            <w:r w:rsidRPr="005308B9">
              <w:rPr>
                <w:rFonts w:asciiTheme="minorHAnsi" w:hAnsiTheme="minorHAnsi"/>
                <w:sz w:val="20"/>
              </w:rPr>
              <w:t xml:space="preserve">Кор. Счет: </w:t>
            </w:r>
          </w:p>
          <w:p w:rsidR="00F84E2E" w:rsidRPr="005308B9" w:rsidRDefault="00F84E2E" w:rsidP="00F84E2E">
            <w:pPr>
              <w:tabs>
                <w:tab w:val="num" w:pos="1080"/>
              </w:tabs>
              <w:rPr>
                <w:rFonts w:asciiTheme="minorHAnsi" w:hAnsiTheme="minorHAnsi"/>
                <w:sz w:val="20"/>
              </w:rPr>
            </w:pPr>
            <w:r w:rsidRPr="005308B9">
              <w:rPr>
                <w:rFonts w:asciiTheme="minorHAnsi" w:hAnsiTheme="minorHAnsi"/>
                <w:sz w:val="20"/>
              </w:rPr>
              <w:t xml:space="preserve">Тел.: </w:t>
            </w:r>
          </w:p>
          <w:p w:rsidR="00F84E2E" w:rsidRPr="005308B9" w:rsidRDefault="00F84E2E" w:rsidP="00121ABC">
            <w:pPr>
              <w:tabs>
                <w:tab w:val="num" w:pos="1080"/>
              </w:tabs>
              <w:rPr>
                <w:rFonts w:asciiTheme="minorHAnsi" w:hAnsiTheme="minorHAnsi"/>
                <w:sz w:val="20"/>
              </w:rPr>
            </w:pPr>
            <w:r w:rsidRPr="005308B9">
              <w:rPr>
                <w:rFonts w:asciiTheme="minorHAnsi" w:hAnsiTheme="minorHAnsi"/>
                <w:sz w:val="20"/>
                <w:lang w:val="en-US"/>
              </w:rPr>
              <w:t>e</w:t>
            </w:r>
            <w:r w:rsidRPr="005308B9">
              <w:rPr>
                <w:rFonts w:asciiTheme="minorHAnsi" w:hAnsiTheme="minorHAnsi"/>
                <w:sz w:val="20"/>
              </w:rPr>
              <w:t>-</w:t>
            </w:r>
            <w:r w:rsidRPr="005308B9">
              <w:rPr>
                <w:rFonts w:asciiTheme="minorHAnsi" w:hAnsiTheme="minorHAnsi"/>
                <w:sz w:val="20"/>
                <w:lang w:val="en-US"/>
              </w:rPr>
              <w:t>mail</w:t>
            </w:r>
            <w:r w:rsidRPr="005308B9">
              <w:rPr>
                <w:rFonts w:asciiTheme="minorHAnsi" w:hAnsiTheme="minorHAnsi"/>
                <w:sz w:val="20"/>
              </w:rPr>
              <w:t xml:space="preserve">: </w:t>
            </w:r>
          </w:p>
          <w:p w:rsidR="00C20D3B" w:rsidRPr="005308B9" w:rsidRDefault="00C20D3B" w:rsidP="00C20D3B">
            <w:pPr>
              <w:tabs>
                <w:tab w:val="num" w:pos="1080"/>
              </w:tabs>
              <w:rPr>
                <w:rFonts w:asciiTheme="minorHAnsi" w:hAnsiTheme="minorHAnsi"/>
                <w:sz w:val="20"/>
              </w:rPr>
            </w:pPr>
          </w:p>
          <w:p w:rsidR="00C20D3B" w:rsidRPr="005308B9" w:rsidRDefault="00C20D3B" w:rsidP="00121ABC">
            <w:pPr>
              <w:tabs>
                <w:tab w:val="num" w:pos="1080"/>
              </w:tabs>
              <w:rPr>
                <w:rFonts w:asciiTheme="minorHAnsi" w:hAnsiTheme="minorHAnsi"/>
                <w:b/>
                <w:sz w:val="20"/>
              </w:rPr>
            </w:pPr>
          </w:p>
        </w:tc>
      </w:tr>
      <w:tr w:rsidR="00C20D3B" w:rsidRPr="005308B9" w:rsidTr="00C20D3B">
        <w:tc>
          <w:tcPr>
            <w:tcW w:w="4785" w:type="dxa"/>
          </w:tcPr>
          <w:p w:rsidR="00C20D3B" w:rsidRPr="005308B9" w:rsidRDefault="00C20D3B" w:rsidP="00121ABC">
            <w:pPr>
              <w:tabs>
                <w:tab w:val="num" w:pos="1080"/>
              </w:tabs>
              <w:rPr>
                <w:rFonts w:asciiTheme="minorHAnsi" w:hAnsiTheme="minorHAnsi"/>
                <w:b/>
                <w:sz w:val="20"/>
              </w:rPr>
            </w:pPr>
            <w:r w:rsidRPr="005308B9">
              <w:rPr>
                <w:rFonts w:asciiTheme="minorHAnsi" w:hAnsiTheme="minorHAnsi"/>
                <w:b/>
                <w:sz w:val="20"/>
              </w:rPr>
              <w:t>Генеральный директор: А. В. Филиппов</w:t>
            </w:r>
          </w:p>
        </w:tc>
        <w:tc>
          <w:tcPr>
            <w:tcW w:w="4786" w:type="dxa"/>
          </w:tcPr>
          <w:p w:rsidR="00C20D3B" w:rsidRPr="005308B9" w:rsidRDefault="00561EB8" w:rsidP="00F84E2E">
            <w:pPr>
              <w:rPr>
                <w:rFonts w:asciiTheme="minorHAnsi" w:hAnsiTheme="minorHAnsi"/>
                <w:b/>
                <w:sz w:val="20"/>
              </w:rPr>
            </w:pPr>
            <w:sdt>
              <w:sdtPr>
                <w:rPr>
                  <w:rFonts w:asciiTheme="minorHAnsi" w:hAnsiTheme="minorHAnsi"/>
                  <w:b/>
                  <w:sz w:val="20"/>
                </w:rPr>
                <w:id w:val="1355077484"/>
                <w:placeholder>
                  <w:docPart w:val="DefaultPlaceholder_1082065158"/>
                </w:placeholder>
              </w:sdtPr>
              <w:sdtEndPr/>
              <w:sdtContent>
                <w:r w:rsidR="00F84E2E" w:rsidRPr="005308B9">
                  <w:rPr>
                    <w:rFonts w:asciiTheme="minorHAnsi" w:hAnsiTheme="minorHAnsi"/>
                    <w:b/>
                    <w:sz w:val="20"/>
                  </w:rPr>
                  <w:t>Директор:</w:t>
                </w:r>
              </w:sdtContent>
            </w:sdt>
          </w:p>
        </w:tc>
      </w:tr>
    </w:tbl>
    <w:p w:rsidR="00121ABC" w:rsidRPr="005308B9" w:rsidRDefault="00121ABC" w:rsidP="00561EB8">
      <w:pPr>
        <w:tabs>
          <w:tab w:val="num" w:pos="1080"/>
        </w:tabs>
        <w:rPr>
          <w:rFonts w:asciiTheme="minorHAnsi" w:hAnsiTheme="minorHAnsi"/>
          <w:b/>
          <w:sz w:val="20"/>
        </w:rPr>
      </w:pPr>
      <w:bookmarkStart w:id="0" w:name="_GoBack"/>
      <w:bookmarkEnd w:id="0"/>
    </w:p>
    <w:sectPr w:rsidR="00121ABC" w:rsidRPr="005308B9" w:rsidSect="00C4067A">
      <w:headerReference w:type="default" r:id="rId13"/>
      <w:footerReference w:type="default" r:id="rId14"/>
      <w:pgSz w:w="11906" w:h="16838"/>
      <w:pgMar w:top="1814" w:right="851"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5C" w:rsidRDefault="0068265C">
      <w:r>
        <w:separator/>
      </w:r>
    </w:p>
  </w:endnote>
  <w:endnote w:type="continuationSeparator" w:id="0">
    <w:p w:rsidR="0068265C" w:rsidRDefault="0068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5C" w:rsidRDefault="006826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8265C" w:rsidRDefault="006826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688860499"/>
      <w:docPartObj>
        <w:docPartGallery w:val="Page Numbers (Bottom of Page)"/>
        <w:docPartUnique/>
      </w:docPartObj>
    </w:sdtPr>
    <w:sdtEndPr/>
    <w:sdtContent>
      <w:p w:rsidR="0068265C" w:rsidRPr="00FB72D0" w:rsidRDefault="0068265C">
        <w:pPr>
          <w:pStyle w:val="a4"/>
          <w:jc w:val="right"/>
          <w:rPr>
            <w:rFonts w:asciiTheme="minorHAnsi" w:hAnsiTheme="minorHAnsi"/>
          </w:rPr>
        </w:pPr>
        <w:r w:rsidRPr="00FB72D0">
          <w:rPr>
            <w:rFonts w:asciiTheme="minorHAnsi" w:hAnsiTheme="minorHAnsi"/>
          </w:rPr>
          <w:fldChar w:fldCharType="begin"/>
        </w:r>
        <w:r w:rsidRPr="00FB72D0">
          <w:rPr>
            <w:rFonts w:asciiTheme="minorHAnsi" w:hAnsiTheme="minorHAnsi"/>
          </w:rPr>
          <w:instrText>PAGE   \* MERGEFORMAT</w:instrText>
        </w:r>
        <w:r w:rsidRPr="00FB72D0">
          <w:rPr>
            <w:rFonts w:asciiTheme="minorHAnsi" w:hAnsiTheme="minorHAnsi"/>
          </w:rPr>
          <w:fldChar w:fldCharType="separate"/>
        </w:r>
        <w:r w:rsidR="00561EB8" w:rsidRPr="00561EB8">
          <w:rPr>
            <w:noProof/>
          </w:rPr>
          <w:t>7</w:t>
        </w:r>
        <w:r w:rsidRPr="00FB72D0">
          <w:rPr>
            <w:rFonts w:asciiTheme="minorHAnsi" w:hAnsiTheme="minorHAnsi"/>
          </w:rPr>
          <w:fldChar w:fldCharType="end"/>
        </w:r>
      </w:p>
    </w:sdtContent>
  </w:sdt>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766"/>
    </w:tblGrid>
    <w:tr w:rsidR="0068265C" w:rsidTr="00FB72D0">
      <w:tc>
        <w:tcPr>
          <w:tcW w:w="5148" w:type="dxa"/>
        </w:tcPr>
        <w:p w:rsidR="0068265C" w:rsidRPr="00FB72D0" w:rsidRDefault="0068265C" w:rsidP="007B0F05">
          <w:pPr>
            <w:pStyle w:val="a4"/>
            <w:tabs>
              <w:tab w:val="clear" w:pos="9355"/>
              <w:tab w:val="right" w:pos="6480"/>
            </w:tabs>
            <w:ind w:right="360"/>
            <w:rPr>
              <w:rFonts w:asciiTheme="minorHAnsi" w:hAnsiTheme="minorHAnsi"/>
              <w:sz w:val="20"/>
            </w:rPr>
          </w:pPr>
          <w:r>
            <w:rPr>
              <w:rFonts w:asciiTheme="minorHAnsi" w:hAnsiTheme="minorHAnsi"/>
              <w:sz w:val="20"/>
            </w:rPr>
            <w:t>Экспедитор:</w:t>
          </w:r>
        </w:p>
      </w:tc>
      <w:tc>
        <w:tcPr>
          <w:tcW w:w="5148" w:type="dxa"/>
        </w:tcPr>
        <w:p w:rsidR="0068265C" w:rsidRPr="00FB72D0" w:rsidRDefault="0068265C" w:rsidP="007B0F05">
          <w:pPr>
            <w:pStyle w:val="a4"/>
            <w:tabs>
              <w:tab w:val="clear" w:pos="9355"/>
              <w:tab w:val="right" w:pos="6480"/>
            </w:tabs>
            <w:ind w:right="360"/>
            <w:rPr>
              <w:rFonts w:asciiTheme="minorHAnsi" w:hAnsiTheme="minorHAnsi"/>
              <w:sz w:val="20"/>
            </w:rPr>
          </w:pPr>
          <w:r w:rsidRPr="00FB72D0">
            <w:rPr>
              <w:rFonts w:asciiTheme="minorHAnsi" w:hAnsiTheme="minorHAnsi"/>
              <w:sz w:val="20"/>
            </w:rPr>
            <w:t>Клиент:</w:t>
          </w:r>
        </w:p>
      </w:tc>
    </w:tr>
  </w:tbl>
  <w:p w:rsidR="0068265C" w:rsidRPr="00FB72D0" w:rsidRDefault="0068265C" w:rsidP="007B0F05">
    <w:pPr>
      <w:pStyle w:val="a4"/>
      <w:tabs>
        <w:tab w:val="clear" w:pos="9355"/>
        <w:tab w:val="right" w:pos="6480"/>
      </w:tabs>
      <w:ind w:right="360"/>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2"/>
    </w:tblGrid>
    <w:tr w:rsidR="005308B9" w:rsidTr="005308B9">
      <w:tc>
        <w:tcPr>
          <w:tcW w:w="5148" w:type="dxa"/>
        </w:tcPr>
        <w:p w:rsidR="005308B9" w:rsidRPr="00FB72D0" w:rsidRDefault="005308B9" w:rsidP="005308B9">
          <w:pPr>
            <w:pStyle w:val="a4"/>
            <w:tabs>
              <w:tab w:val="clear" w:pos="9355"/>
              <w:tab w:val="right" w:pos="6480"/>
            </w:tabs>
            <w:ind w:right="360"/>
            <w:rPr>
              <w:rFonts w:asciiTheme="minorHAnsi" w:hAnsiTheme="minorHAnsi"/>
              <w:sz w:val="20"/>
            </w:rPr>
          </w:pPr>
          <w:r>
            <w:rPr>
              <w:rFonts w:asciiTheme="minorHAnsi" w:hAnsiTheme="minorHAnsi"/>
              <w:sz w:val="20"/>
            </w:rPr>
            <w:t>Экспедитор:</w:t>
          </w:r>
        </w:p>
      </w:tc>
      <w:tc>
        <w:tcPr>
          <w:tcW w:w="5148" w:type="dxa"/>
        </w:tcPr>
        <w:p w:rsidR="005308B9" w:rsidRPr="00FB72D0" w:rsidRDefault="005308B9" w:rsidP="005308B9">
          <w:pPr>
            <w:pStyle w:val="a4"/>
            <w:tabs>
              <w:tab w:val="clear" w:pos="9355"/>
              <w:tab w:val="right" w:pos="6480"/>
            </w:tabs>
            <w:ind w:right="360"/>
            <w:rPr>
              <w:rFonts w:asciiTheme="minorHAnsi" w:hAnsiTheme="minorHAnsi"/>
              <w:sz w:val="20"/>
            </w:rPr>
          </w:pPr>
          <w:r w:rsidRPr="00FB72D0">
            <w:rPr>
              <w:rFonts w:asciiTheme="minorHAnsi" w:hAnsiTheme="minorHAnsi"/>
              <w:sz w:val="20"/>
            </w:rPr>
            <w:t>Клиент:</w:t>
          </w:r>
        </w:p>
      </w:tc>
    </w:tr>
  </w:tbl>
  <w:p w:rsidR="005308B9" w:rsidRDefault="005308B9" w:rsidP="00C4067A">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5C" w:rsidRPr="00FB72D0" w:rsidRDefault="0068265C">
    <w:pPr>
      <w:pStyle w:val="a4"/>
      <w:jc w:val="right"/>
      <w:rPr>
        <w:rFonts w:asciiTheme="minorHAnsi" w:hAnsiTheme="minorHAnsi"/>
      </w:rPr>
    </w:pPr>
  </w:p>
  <w:p w:rsidR="0068265C" w:rsidRPr="00FB72D0" w:rsidRDefault="0068265C" w:rsidP="007B0F05">
    <w:pPr>
      <w:pStyle w:val="a4"/>
      <w:tabs>
        <w:tab w:val="clear" w:pos="9355"/>
        <w:tab w:val="right" w:pos="6480"/>
      </w:tabs>
      <w:ind w:right="360"/>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5C" w:rsidRDefault="0068265C">
      <w:r>
        <w:separator/>
      </w:r>
    </w:p>
  </w:footnote>
  <w:footnote w:type="continuationSeparator" w:id="0">
    <w:p w:rsidR="0068265C" w:rsidRDefault="0068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F2" w:rsidRDefault="005308B9">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383428" o:spid="_x0000_s12289" type="#_x0000_t75" style="position:absolute;margin-left:0;margin-top:0;width:595.15pt;height:841.85pt;z-index:-251658240;mso-position-horizontal-relative:page;mso-position-vertical-relative:page" o:allowincell="f">
          <v:imagedata r:id="rId1" o:title="fares_firstil_firblank"/>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7A" w:rsidRPr="00243E3F" w:rsidRDefault="00C4067A" w:rsidP="00C4067A">
    <w:pPr>
      <w:pStyle w:val="af9"/>
      <w:jc w:val="right"/>
      <w:rPr>
        <w:sz w:val="20"/>
        <w:szCs w:val="20"/>
      </w:rPr>
    </w:pPr>
    <w:r w:rsidRPr="00243E3F">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2" type="#_x0000_t75" style="position:absolute;left:0;text-align:left;margin-left:0;margin-top:.05pt;width:595.15pt;height:841.85pt;z-index:-251656192;mso-position-horizontal-relative:page;mso-position-vertical-relative:page" o:allowincell="f">
          <v:imagedata r:id="rId1" o:title="fares_firstil_firblank"/>
          <w10:wrap anchorx="page" anchory="page"/>
        </v:shape>
      </w:pict>
    </w:r>
    <w:r w:rsidRPr="00243E3F">
      <w:rPr>
        <w:sz w:val="20"/>
        <w:szCs w:val="20"/>
      </w:rPr>
      <w:t xml:space="preserve">Приложение № </w:t>
    </w:r>
    <w:r>
      <w:rPr>
        <w:sz w:val="20"/>
        <w:szCs w:val="20"/>
      </w:rPr>
      <w:t>1</w:t>
    </w:r>
  </w:p>
  <w:p w:rsidR="00C4067A" w:rsidRPr="00243E3F" w:rsidRDefault="00C4067A" w:rsidP="00C4067A">
    <w:pPr>
      <w:pStyle w:val="af9"/>
      <w:jc w:val="right"/>
      <w:rPr>
        <w:sz w:val="20"/>
        <w:szCs w:val="20"/>
      </w:rPr>
    </w:pPr>
    <w:r w:rsidRPr="00243E3F">
      <w:rPr>
        <w:sz w:val="20"/>
        <w:szCs w:val="20"/>
      </w:rPr>
      <w:t>к Договору транспортной экспедиции</w:t>
    </w:r>
  </w:p>
  <w:p w:rsidR="00C4067A" w:rsidRPr="00243E3F" w:rsidRDefault="00C4067A" w:rsidP="00C4067A">
    <w:pPr>
      <w:pStyle w:val="af9"/>
      <w:jc w:val="right"/>
      <w:rPr>
        <w:sz w:val="20"/>
        <w:szCs w:val="20"/>
      </w:rPr>
    </w:pPr>
    <w:r w:rsidRPr="00243E3F">
      <w:rPr>
        <w:sz w:val="20"/>
        <w:szCs w:val="20"/>
      </w:rPr>
      <w:t>№ 1 от 1 октября 2015</w:t>
    </w:r>
  </w:p>
  <w:p w:rsidR="00C4067A" w:rsidRDefault="00C4067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92F"/>
    <w:multiLevelType w:val="multilevel"/>
    <w:tmpl w:val="D2AEFA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093F89"/>
    <w:multiLevelType w:val="hybridMultilevel"/>
    <w:tmpl w:val="38E61850"/>
    <w:lvl w:ilvl="0" w:tplc="CBD2C01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2405B8"/>
    <w:multiLevelType w:val="multilevel"/>
    <w:tmpl w:val="B7B667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0BEC7C82"/>
    <w:multiLevelType w:val="hybridMultilevel"/>
    <w:tmpl w:val="94C84596"/>
    <w:lvl w:ilvl="0" w:tplc="CBD2C01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82961"/>
    <w:multiLevelType w:val="multilevel"/>
    <w:tmpl w:val="B0F408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AA1546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06F72DD"/>
    <w:multiLevelType w:val="multilevel"/>
    <w:tmpl w:val="77EC1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1558E"/>
    <w:multiLevelType w:val="multilevel"/>
    <w:tmpl w:val="26A84588"/>
    <w:lvl w:ilvl="0">
      <w:start w:val="7"/>
      <w:numFmt w:val="decimal"/>
      <w:lvlText w:val="%1."/>
      <w:lvlJc w:val="left"/>
      <w:pPr>
        <w:tabs>
          <w:tab w:val="num" w:pos="390"/>
        </w:tabs>
        <w:ind w:left="390" w:hanging="390"/>
      </w:pPr>
      <w:rPr>
        <w:rFonts w:hint="default"/>
        <w:color w:val="auto"/>
        <w:sz w:val="20"/>
      </w:rPr>
    </w:lvl>
    <w:lvl w:ilvl="1">
      <w:start w:val="1"/>
      <w:numFmt w:val="decimal"/>
      <w:lvlText w:val="%1.%2."/>
      <w:lvlJc w:val="left"/>
      <w:pPr>
        <w:tabs>
          <w:tab w:val="num" w:pos="390"/>
        </w:tabs>
        <w:ind w:left="390" w:hanging="390"/>
      </w:pPr>
      <w:rPr>
        <w:rFonts w:hint="default"/>
        <w:b w:val="0"/>
        <w:color w:val="auto"/>
        <w:sz w:val="20"/>
      </w:rPr>
    </w:lvl>
    <w:lvl w:ilvl="2">
      <w:start w:val="1"/>
      <w:numFmt w:val="decimal"/>
      <w:lvlText w:val="%1.%2.%3."/>
      <w:lvlJc w:val="left"/>
      <w:pPr>
        <w:tabs>
          <w:tab w:val="num" w:pos="720"/>
        </w:tabs>
        <w:ind w:left="720" w:hanging="720"/>
      </w:pPr>
      <w:rPr>
        <w:rFonts w:hint="default"/>
        <w:color w:val="auto"/>
        <w:sz w:val="20"/>
      </w:rPr>
    </w:lvl>
    <w:lvl w:ilvl="3">
      <w:start w:val="1"/>
      <w:numFmt w:val="decimal"/>
      <w:lvlText w:val="%1.%2.%3.%4."/>
      <w:lvlJc w:val="left"/>
      <w:pPr>
        <w:tabs>
          <w:tab w:val="num" w:pos="720"/>
        </w:tabs>
        <w:ind w:left="720" w:hanging="720"/>
      </w:pPr>
      <w:rPr>
        <w:rFonts w:hint="default"/>
        <w:color w:val="auto"/>
        <w:sz w:val="20"/>
      </w:rPr>
    </w:lvl>
    <w:lvl w:ilvl="4">
      <w:start w:val="1"/>
      <w:numFmt w:val="decimal"/>
      <w:lvlText w:val="%1.%2.%3.%4.%5."/>
      <w:lvlJc w:val="left"/>
      <w:pPr>
        <w:tabs>
          <w:tab w:val="num" w:pos="1080"/>
        </w:tabs>
        <w:ind w:left="1080" w:hanging="1080"/>
      </w:pPr>
      <w:rPr>
        <w:rFonts w:hint="default"/>
        <w:color w:val="auto"/>
        <w:sz w:val="20"/>
      </w:rPr>
    </w:lvl>
    <w:lvl w:ilvl="5">
      <w:start w:val="1"/>
      <w:numFmt w:val="decimal"/>
      <w:lvlText w:val="%1.%2.%3.%4.%5.%6."/>
      <w:lvlJc w:val="left"/>
      <w:pPr>
        <w:tabs>
          <w:tab w:val="num" w:pos="1080"/>
        </w:tabs>
        <w:ind w:left="1080" w:hanging="1080"/>
      </w:pPr>
      <w:rPr>
        <w:rFonts w:hint="default"/>
        <w:color w:val="auto"/>
        <w:sz w:val="20"/>
      </w:rPr>
    </w:lvl>
    <w:lvl w:ilvl="6">
      <w:start w:val="1"/>
      <w:numFmt w:val="decimal"/>
      <w:lvlText w:val="%1.%2.%3.%4.%5.%6.%7."/>
      <w:lvlJc w:val="left"/>
      <w:pPr>
        <w:tabs>
          <w:tab w:val="num" w:pos="1440"/>
        </w:tabs>
        <w:ind w:left="1440" w:hanging="1440"/>
      </w:pPr>
      <w:rPr>
        <w:rFonts w:hint="default"/>
        <w:color w:val="auto"/>
        <w:sz w:val="20"/>
      </w:rPr>
    </w:lvl>
    <w:lvl w:ilvl="7">
      <w:start w:val="1"/>
      <w:numFmt w:val="decimal"/>
      <w:lvlText w:val="%1.%2.%3.%4.%5.%6.%7.%8."/>
      <w:lvlJc w:val="left"/>
      <w:pPr>
        <w:tabs>
          <w:tab w:val="num" w:pos="1440"/>
        </w:tabs>
        <w:ind w:left="1440" w:hanging="1440"/>
      </w:pPr>
      <w:rPr>
        <w:rFonts w:hint="default"/>
        <w:color w:val="auto"/>
        <w:sz w:val="20"/>
      </w:rPr>
    </w:lvl>
    <w:lvl w:ilvl="8">
      <w:start w:val="1"/>
      <w:numFmt w:val="decimal"/>
      <w:lvlText w:val="%1.%2.%3.%4.%5.%6.%7.%8.%9."/>
      <w:lvlJc w:val="left"/>
      <w:pPr>
        <w:tabs>
          <w:tab w:val="num" w:pos="1800"/>
        </w:tabs>
        <w:ind w:left="1800" w:hanging="1800"/>
      </w:pPr>
      <w:rPr>
        <w:rFonts w:hint="default"/>
        <w:color w:val="auto"/>
        <w:sz w:val="20"/>
      </w:rPr>
    </w:lvl>
  </w:abstractNum>
  <w:abstractNum w:abstractNumId="8" w15:restartNumberingAfterBreak="0">
    <w:nsid w:val="2C395302"/>
    <w:multiLevelType w:val="hybridMultilevel"/>
    <w:tmpl w:val="7632E080"/>
    <w:lvl w:ilvl="0" w:tplc="CBD2C01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F9147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373048E"/>
    <w:multiLevelType w:val="hybridMultilevel"/>
    <w:tmpl w:val="B4B86A86"/>
    <w:lvl w:ilvl="0" w:tplc="04190001">
      <w:start w:val="1"/>
      <w:numFmt w:val="bullet"/>
      <w:lvlText w:val=""/>
      <w:lvlJc w:val="left"/>
      <w:pPr>
        <w:tabs>
          <w:tab w:val="num" w:pos="4080"/>
        </w:tabs>
        <w:ind w:left="4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3C00DC8"/>
    <w:multiLevelType w:val="multilevel"/>
    <w:tmpl w:val="D2AEFA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087CED"/>
    <w:multiLevelType w:val="hybridMultilevel"/>
    <w:tmpl w:val="99F01BFE"/>
    <w:lvl w:ilvl="0" w:tplc="55229362">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70B4EDD"/>
    <w:multiLevelType w:val="multilevel"/>
    <w:tmpl w:val="D2AEFA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17F55E1"/>
    <w:multiLevelType w:val="multilevel"/>
    <w:tmpl w:val="A8F0A3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48BF14DD"/>
    <w:multiLevelType w:val="hybridMultilevel"/>
    <w:tmpl w:val="5734C414"/>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4B4F5EAF"/>
    <w:multiLevelType w:val="multilevel"/>
    <w:tmpl w:val="896A303A"/>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B12523"/>
    <w:multiLevelType w:val="hybridMultilevel"/>
    <w:tmpl w:val="D7A209D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513E75C7"/>
    <w:multiLevelType w:val="multilevel"/>
    <w:tmpl w:val="0C78A45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1CE233B"/>
    <w:multiLevelType w:val="hybridMultilevel"/>
    <w:tmpl w:val="33FA6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27C3752"/>
    <w:multiLevelType w:val="hybridMultilevel"/>
    <w:tmpl w:val="DF64C45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5492390"/>
    <w:multiLevelType w:val="multilevel"/>
    <w:tmpl w:val="F85EF960"/>
    <w:lvl w:ilvl="0">
      <w:start w:val="2"/>
      <w:numFmt w:val="decimal"/>
      <w:lvlText w:val="%1"/>
      <w:lvlJc w:val="left"/>
      <w:pPr>
        <w:tabs>
          <w:tab w:val="num" w:pos="405"/>
        </w:tabs>
        <w:ind w:left="405" w:hanging="405"/>
      </w:pPr>
      <w:rPr>
        <w:rFonts w:hint="default"/>
      </w:rPr>
    </w:lvl>
    <w:lvl w:ilvl="1">
      <w:start w:val="8"/>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2" w15:restartNumberingAfterBreak="0">
    <w:nsid w:val="57786F16"/>
    <w:multiLevelType w:val="multilevel"/>
    <w:tmpl w:val="D2AEFA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9EF6987"/>
    <w:multiLevelType w:val="hybridMultilevel"/>
    <w:tmpl w:val="40FC5F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A4840B1"/>
    <w:multiLevelType w:val="multilevel"/>
    <w:tmpl w:val="DD9C2820"/>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5" w15:restartNumberingAfterBreak="0">
    <w:nsid w:val="5AD851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C4A4CED"/>
    <w:multiLevelType w:val="hybridMultilevel"/>
    <w:tmpl w:val="CB7AA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6B03F3"/>
    <w:multiLevelType w:val="hybridMultilevel"/>
    <w:tmpl w:val="77EC14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D2F2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3642F3F"/>
    <w:multiLevelType w:val="multilevel"/>
    <w:tmpl w:val="F18870F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927"/>
        </w:tabs>
        <w:ind w:left="927" w:hanging="360"/>
      </w:pPr>
      <w:rPr>
        <w:rFonts w:hint="default"/>
      </w:rPr>
    </w:lvl>
    <w:lvl w:ilvl="2">
      <w:start w:val="1"/>
      <w:numFmt w:val="decimal"/>
      <w:isLgl/>
      <w:lvlText w:val="%1.%2.%3."/>
      <w:lvlJc w:val="left"/>
      <w:pPr>
        <w:tabs>
          <w:tab w:val="num" w:pos="1572"/>
        </w:tabs>
        <w:ind w:left="1572" w:hanging="1005"/>
      </w:pPr>
      <w:rPr>
        <w:rFonts w:hint="default"/>
      </w:rPr>
    </w:lvl>
    <w:lvl w:ilvl="3">
      <w:start w:val="1"/>
      <w:numFmt w:val="decimal"/>
      <w:isLgl/>
      <w:lvlText w:val="%1.%2.%3.%4."/>
      <w:lvlJc w:val="left"/>
      <w:pPr>
        <w:tabs>
          <w:tab w:val="num" w:pos="1572"/>
        </w:tabs>
        <w:ind w:left="1572" w:hanging="1005"/>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1647"/>
        </w:tabs>
        <w:ind w:left="1647" w:hanging="108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30" w15:restartNumberingAfterBreak="0">
    <w:nsid w:val="64111B47"/>
    <w:multiLevelType w:val="multilevel"/>
    <w:tmpl w:val="580ACE32"/>
    <w:lvl w:ilvl="0">
      <w:start w:val="6"/>
      <w:numFmt w:val="decimal"/>
      <w:lvlText w:val="%1."/>
      <w:lvlJc w:val="left"/>
      <w:pPr>
        <w:tabs>
          <w:tab w:val="num" w:pos="450"/>
        </w:tabs>
        <w:ind w:left="450" w:hanging="450"/>
      </w:pPr>
      <w:rPr>
        <w:rFonts w:hint="default"/>
      </w:rPr>
    </w:lvl>
    <w:lvl w:ilvl="1">
      <w:start w:val="1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AB100D"/>
    <w:multiLevelType w:val="hybridMultilevel"/>
    <w:tmpl w:val="0B3AFCD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995FFD"/>
    <w:multiLevelType w:val="multilevel"/>
    <w:tmpl w:val="4FB8C1F2"/>
    <w:lvl w:ilvl="0">
      <w:start w:val="6"/>
      <w:numFmt w:val="decimal"/>
      <w:lvlText w:val="%1."/>
      <w:lvlJc w:val="left"/>
      <w:pPr>
        <w:tabs>
          <w:tab w:val="num" w:pos="450"/>
        </w:tabs>
        <w:ind w:left="450" w:hanging="450"/>
      </w:pPr>
      <w:rPr>
        <w:rFonts w:hint="default"/>
      </w:rPr>
    </w:lvl>
    <w:lvl w:ilvl="1">
      <w:start w:val="10"/>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950E73"/>
    <w:multiLevelType w:val="multilevel"/>
    <w:tmpl w:val="E7205FA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34" w15:restartNumberingAfterBreak="0">
    <w:nsid w:val="76ED39D8"/>
    <w:multiLevelType w:val="hybridMultilevel"/>
    <w:tmpl w:val="FF7CD4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E018E8"/>
    <w:multiLevelType w:val="hybridMultilevel"/>
    <w:tmpl w:val="6C14B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90647E"/>
    <w:multiLevelType w:val="hybridMultilevel"/>
    <w:tmpl w:val="0C78A4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C2139D"/>
    <w:multiLevelType w:val="multilevel"/>
    <w:tmpl w:val="4FB8C1F2"/>
    <w:lvl w:ilvl="0">
      <w:start w:val="6"/>
      <w:numFmt w:val="decimal"/>
      <w:lvlText w:val="%1."/>
      <w:lvlJc w:val="left"/>
      <w:pPr>
        <w:tabs>
          <w:tab w:val="num" w:pos="450"/>
        </w:tabs>
        <w:ind w:left="450" w:hanging="450"/>
      </w:pPr>
      <w:rPr>
        <w:rFonts w:hint="default"/>
      </w:rPr>
    </w:lvl>
    <w:lvl w:ilvl="1">
      <w:start w:val="10"/>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5"/>
  </w:num>
  <w:num w:numId="3">
    <w:abstractNumId w:val="37"/>
  </w:num>
  <w:num w:numId="4">
    <w:abstractNumId w:val="30"/>
  </w:num>
  <w:num w:numId="5">
    <w:abstractNumId w:val="4"/>
  </w:num>
  <w:num w:numId="6">
    <w:abstractNumId w:val="24"/>
  </w:num>
  <w:num w:numId="7">
    <w:abstractNumId w:val="29"/>
  </w:num>
  <w:num w:numId="8">
    <w:abstractNumId w:val="9"/>
  </w:num>
  <w:num w:numId="9">
    <w:abstractNumId w:val="28"/>
  </w:num>
  <w:num w:numId="10">
    <w:abstractNumId w:val="5"/>
  </w:num>
  <w:num w:numId="11">
    <w:abstractNumId w:val="25"/>
  </w:num>
  <w:num w:numId="12">
    <w:abstractNumId w:val="32"/>
  </w:num>
  <w:num w:numId="13">
    <w:abstractNumId w:val="11"/>
  </w:num>
  <w:num w:numId="14">
    <w:abstractNumId w:val="13"/>
  </w:num>
  <w:num w:numId="15">
    <w:abstractNumId w:val="7"/>
  </w:num>
  <w:num w:numId="16">
    <w:abstractNumId w:val="0"/>
  </w:num>
  <w:num w:numId="17">
    <w:abstractNumId w:val="22"/>
  </w:num>
  <w:num w:numId="18">
    <w:abstractNumId w:val="33"/>
  </w:num>
  <w:num w:numId="19">
    <w:abstractNumId w:val="36"/>
  </w:num>
  <w:num w:numId="20">
    <w:abstractNumId w:val="18"/>
  </w:num>
  <w:num w:numId="21">
    <w:abstractNumId w:val="8"/>
  </w:num>
  <w:num w:numId="22">
    <w:abstractNumId w:val="3"/>
  </w:num>
  <w:num w:numId="23">
    <w:abstractNumId w:val="1"/>
  </w:num>
  <w:num w:numId="24">
    <w:abstractNumId w:val="17"/>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6"/>
  </w:num>
  <w:num w:numId="28">
    <w:abstractNumId w:val="35"/>
  </w:num>
  <w:num w:numId="29">
    <w:abstractNumId w:val="27"/>
  </w:num>
  <w:num w:numId="30">
    <w:abstractNumId w:val="6"/>
  </w:num>
  <w:num w:numId="31">
    <w:abstractNumId w:val="31"/>
  </w:num>
  <w:num w:numId="32">
    <w:abstractNumId w:val="21"/>
  </w:num>
  <w:num w:numId="33">
    <w:abstractNumId w:val="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4"/>
  </w:num>
  <w:num w:numId="37">
    <w:abstractNumId w:val="1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oNotShadeFormData/>
  <w:noPunctuationKerning/>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2E"/>
    <w:rsid w:val="00000169"/>
    <w:rsid w:val="00000B45"/>
    <w:rsid w:val="000078FF"/>
    <w:rsid w:val="00020784"/>
    <w:rsid w:val="00023FC5"/>
    <w:rsid w:val="00027D04"/>
    <w:rsid w:val="000314C3"/>
    <w:rsid w:val="00034B53"/>
    <w:rsid w:val="0004515D"/>
    <w:rsid w:val="00050B73"/>
    <w:rsid w:val="00050EA4"/>
    <w:rsid w:val="000527B9"/>
    <w:rsid w:val="000543D5"/>
    <w:rsid w:val="00054532"/>
    <w:rsid w:val="00062765"/>
    <w:rsid w:val="00067ACA"/>
    <w:rsid w:val="00073C6D"/>
    <w:rsid w:val="0008335E"/>
    <w:rsid w:val="00087DDE"/>
    <w:rsid w:val="0009577D"/>
    <w:rsid w:val="000A570B"/>
    <w:rsid w:val="000A7A31"/>
    <w:rsid w:val="000B3D67"/>
    <w:rsid w:val="000D1278"/>
    <w:rsid w:val="000D36A8"/>
    <w:rsid w:val="000D5AD4"/>
    <w:rsid w:val="000E60BF"/>
    <w:rsid w:val="000F6838"/>
    <w:rsid w:val="000F7AB8"/>
    <w:rsid w:val="00103FC3"/>
    <w:rsid w:val="0010755D"/>
    <w:rsid w:val="00111383"/>
    <w:rsid w:val="00115FC1"/>
    <w:rsid w:val="00120104"/>
    <w:rsid w:val="00121ABC"/>
    <w:rsid w:val="00130F0C"/>
    <w:rsid w:val="00130F88"/>
    <w:rsid w:val="00133AFA"/>
    <w:rsid w:val="00143DDF"/>
    <w:rsid w:val="00144734"/>
    <w:rsid w:val="00154AE5"/>
    <w:rsid w:val="00162EE0"/>
    <w:rsid w:val="00170F63"/>
    <w:rsid w:val="001714BB"/>
    <w:rsid w:val="00175ECC"/>
    <w:rsid w:val="001803BA"/>
    <w:rsid w:val="00186AD9"/>
    <w:rsid w:val="001901E9"/>
    <w:rsid w:val="00193EF7"/>
    <w:rsid w:val="001A085E"/>
    <w:rsid w:val="001A08E8"/>
    <w:rsid w:val="001A44D3"/>
    <w:rsid w:val="001A45F5"/>
    <w:rsid w:val="001A6FD5"/>
    <w:rsid w:val="001A7921"/>
    <w:rsid w:val="001B4D65"/>
    <w:rsid w:val="001B4DA5"/>
    <w:rsid w:val="001B50A0"/>
    <w:rsid w:val="001B562D"/>
    <w:rsid w:val="001B6E85"/>
    <w:rsid w:val="001B7415"/>
    <w:rsid w:val="001C3F18"/>
    <w:rsid w:val="001C6ECE"/>
    <w:rsid w:val="001D01AB"/>
    <w:rsid w:val="001D42F3"/>
    <w:rsid w:val="001E187B"/>
    <w:rsid w:val="001E7E24"/>
    <w:rsid w:val="001F054C"/>
    <w:rsid w:val="001F342F"/>
    <w:rsid w:val="001F3E1C"/>
    <w:rsid w:val="001F46B9"/>
    <w:rsid w:val="00202426"/>
    <w:rsid w:val="00203B1A"/>
    <w:rsid w:val="00216150"/>
    <w:rsid w:val="00223AF1"/>
    <w:rsid w:val="00224423"/>
    <w:rsid w:val="00224EA9"/>
    <w:rsid w:val="002322F5"/>
    <w:rsid w:val="002327A5"/>
    <w:rsid w:val="0023617F"/>
    <w:rsid w:val="002368DD"/>
    <w:rsid w:val="00242BC7"/>
    <w:rsid w:val="002524B2"/>
    <w:rsid w:val="002532D1"/>
    <w:rsid w:val="002545B0"/>
    <w:rsid w:val="00256000"/>
    <w:rsid w:val="00260D09"/>
    <w:rsid w:val="002803F8"/>
    <w:rsid w:val="00282CA6"/>
    <w:rsid w:val="00283901"/>
    <w:rsid w:val="00284293"/>
    <w:rsid w:val="002863BE"/>
    <w:rsid w:val="0028748F"/>
    <w:rsid w:val="00293F7B"/>
    <w:rsid w:val="002A0473"/>
    <w:rsid w:val="002A0D98"/>
    <w:rsid w:val="002A10C8"/>
    <w:rsid w:val="002B229E"/>
    <w:rsid w:val="002C6C1F"/>
    <w:rsid w:val="002D7A4E"/>
    <w:rsid w:val="002E2B62"/>
    <w:rsid w:val="00301995"/>
    <w:rsid w:val="0030434D"/>
    <w:rsid w:val="00312665"/>
    <w:rsid w:val="0032126A"/>
    <w:rsid w:val="00330B42"/>
    <w:rsid w:val="0033331F"/>
    <w:rsid w:val="0035112A"/>
    <w:rsid w:val="00352B65"/>
    <w:rsid w:val="00353A2E"/>
    <w:rsid w:val="00356A06"/>
    <w:rsid w:val="00362E46"/>
    <w:rsid w:val="003708CD"/>
    <w:rsid w:val="003724ED"/>
    <w:rsid w:val="003821FC"/>
    <w:rsid w:val="003843A1"/>
    <w:rsid w:val="003853A0"/>
    <w:rsid w:val="0038622A"/>
    <w:rsid w:val="00397310"/>
    <w:rsid w:val="00397F7A"/>
    <w:rsid w:val="003B0552"/>
    <w:rsid w:val="003B2F7A"/>
    <w:rsid w:val="003B32BB"/>
    <w:rsid w:val="003C46AA"/>
    <w:rsid w:val="003C4975"/>
    <w:rsid w:val="003C51EC"/>
    <w:rsid w:val="003D0A4C"/>
    <w:rsid w:val="003D17DD"/>
    <w:rsid w:val="003D329B"/>
    <w:rsid w:val="003D6AF5"/>
    <w:rsid w:val="003E040F"/>
    <w:rsid w:val="003E763C"/>
    <w:rsid w:val="003F3417"/>
    <w:rsid w:val="003F602E"/>
    <w:rsid w:val="004009BB"/>
    <w:rsid w:val="004031DD"/>
    <w:rsid w:val="00405C82"/>
    <w:rsid w:val="00406F36"/>
    <w:rsid w:val="0041117C"/>
    <w:rsid w:val="00411BE3"/>
    <w:rsid w:val="0041536C"/>
    <w:rsid w:val="00416905"/>
    <w:rsid w:val="00416FA5"/>
    <w:rsid w:val="00420312"/>
    <w:rsid w:val="00422A6D"/>
    <w:rsid w:val="00422D17"/>
    <w:rsid w:val="0042627D"/>
    <w:rsid w:val="004354F4"/>
    <w:rsid w:val="00436197"/>
    <w:rsid w:val="0043631E"/>
    <w:rsid w:val="00442142"/>
    <w:rsid w:val="004449D8"/>
    <w:rsid w:val="00446E01"/>
    <w:rsid w:val="00453457"/>
    <w:rsid w:val="00470F6E"/>
    <w:rsid w:val="00472101"/>
    <w:rsid w:val="004767DE"/>
    <w:rsid w:val="00487631"/>
    <w:rsid w:val="00493466"/>
    <w:rsid w:val="00495D69"/>
    <w:rsid w:val="004A1158"/>
    <w:rsid w:val="004A2755"/>
    <w:rsid w:val="004B1957"/>
    <w:rsid w:val="004B1A59"/>
    <w:rsid w:val="004C2B64"/>
    <w:rsid w:val="004C376F"/>
    <w:rsid w:val="004C50D0"/>
    <w:rsid w:val="004D2AA2"/>
    <w:rsid w:val="004D4B39"/>
    <w:rsid w:val="004D5C74"/>
    <w:rsid w:val="004E26D3"/>
    <w:rsid w:val="004F0040"/>
    <w:rsid w:val="004F36CF"/>
    <w:rsid w:val="004F6D1B"/>
    <w:rsid w:val="00516A19"/>
    <w:rsid w:val="00521D66"/>
    <w:rsid w:val="00522CC7"/>
    <w:rsid w:val="005308B9"/>
    <w:rsid w:val="0053155C"/>
    <w:rsid w:val="00537624"/>
    <w:rsid w:val="00547C32"/>
    <w:rsid w:val="00547C63"/>
    <w:rsid w:val="00552D50"/>
    <w:rsid w:val="00554EA7"/>
    <w:rsid w:val="00556A86"/>
    <w:rsid w:val="00560C88"/>
    <w:rsid w:val="00561EB8"/>
    <w:rsid w:val="00564B4C"/>
    <w:rsid w:val="0057107A"/>
    <w:rsid w:val="005745A9"/>
    <w:rsid w:val="005747CF"/>
    <w:rsid w:val="00575087"/>
    <w:rsid w:val="005874A0"/>
    <w:rsid w:val="00591888"/>
    <w:rsid w:val="0059331A"/>
    <w:rsid w:val="00595310"/>
    <w:rsid w:val="005973A4"/>
    <w:rsid w:val="005B16E3"/>
    <w:rsid w:val="005B37F1"/>
    <w:rsid w:val="005C0FFA"/>
    <w:rsid w:val="005C7ADA"/>
    <w:rsid w:val="005D1570"/>
    <w:rsid w:val="005D4DD8"/>
    <w:rsid w:val="005D5B4D"/>
    <w:rsid w:val="005E51FF"/>
    <w:rsid w:val="005F1147"/>
    <w:rsid w:val="005F660A"/>
    <w:rsid w:val="00600706"/>
    <w:rsid w:val="00601783"/>
    <w:rsid w:val="00602567"/>
    <w:rsid w:val="006048F8"/>
    <w:rsid w:val="00604904"/>
    <w:rsid w:val="00604C3A"/>
    <w:rsid w:val="0061594B"/>
    <w:rsid w:val="00625475"/>
    <w:rsid w:val="0062566B"/>
    <w:rsid w:val="00640629"/>
    <w:rsid w:val="00643E38"/>
    <w:rsid w:val="006464F9"/>
    <w:rsid w:val="00651EBA"/>
    <w:rsid w:val="0065721D"/>
    <w:rsid w:val="00661B23"/>
    <w:rsid w:val="00663B95"/>
    <w:rsid w:val="00664750"/>
    <w:rsid w:val="00667DAF"/>
    <w:rsid w:val="00675A4C"/>
    <w:rsid w:val="00681887"/>
    <w:rsid w:val="0068265C"/>
    <w:rsid w:val="00683035"/>
    <w:rsid w:val="006864E6"/>
    <w:rsid w:val="00687B52"/>
    <w:rsid w:val="006901BA"/>
    <w:rsid w:val="00692FDC"/>
    <w:rsid w:val="00693B7A"/>
    <w:rsid w:val="00694A2C"/>
    <w:rsid w:val="00695723"/>
    <w:rsid w:val="006957CA"/>
    <w:rsid w:val="006A239B"/>
    <w:rsid w:val="006A6D18"/>
    <w:rsid w:val="006A7825"/>
    <w:rsid w:val="006B140A"/>
    <w:rsid w:val="006B6F97"/>
    <w:rsid w:val="006D06A8"/>
    <w:rsid w:val="006D0D1B"/>
    <w:rsid w:val="006D416E"/>
    <w:rsid w:val="006D7661"/>
    <w:rsid w:val="006E616B"/>
    <w:rsid w:val="006E6A7B"/>
    <w:rsid w:val="006F1838"/>
    <w:rsid w:val="006F2B3B"/>
    <w:rsid w:val="006F3225"/>
    <w:rsid w:val="006F495C"/>
    <w:rsid w:val="006F7438"/>
    <w:rsid w:val="0070088D"/>
    <w:rsid w:val="00700FA3"/>
    <w:rsid w:val="0070244E"/>
    <w:rsid w:val="007068CB"/>
    <w:rsid w:val="00714A81"/>
    <w:rsid w:val="00714C32"/>
    <w:rsid w:val="0072072D"/>
    <w:rsid w:val="00723552"/>
    <w:rsid w:val="007239F5"/>
    <w:rsid w:val="0072513B"/>
    <w:rsid w:val="00733DFD"/>
    <w:rsid w:val="0073481B"/>
    <w:rsid w:val="00735C8A"/>
    <w:rsid w:val="00745F7E"/>
    <w:rsid w:val="00751FA2"/>
    <w:rsid w:val="00752299"/>
    <w:rsid w:val="007527BE"/>
    <w:rsid w:val="00752CFC"/>
    <w:rsid w:val="00754968"/>
    <w:rsid w:val="007569B7"/>
    <w:rsid w:val="00760EA8"/>
    <w:rsid w:val="00762D00"/>
    <w:rsid w:val="007652D2"/>
    <w:rsid w:val="007736E2"/>
    <w:rsid w:val="00773B9A"/>
    <w:rsid w:val="0078198C"/>
    <w:rsid w:val="0078370B"/>
    <w:rsid w:val="00784F56"/>
    <w:rsid w:val="00786C29"/>
    <w:rsid w:val="00791426"/>
    <w:rsid w:val="00793AC3"/>
    <w:rsid w:val="007943D7"/>
    <w:rsid w:val="007B0F05"/>
    <w:rsid w:val="007B2312"/>
    <w:rsid w:val="007C5750"/>
    <w:rsid w:val="007D0274"/>
    <w:rsid w:val="007D44C4"/>
    <w:rsid w:val="007E18D0"/>
    <w:rsid w:val="007F25E6"/>
    <w:rsid w:val="007F5E43"/>
    <w:rsid w:val="007F68F5"/>
    <w:rsid w:val="007F73E1"/>
    <w:rsid w:val="007F7479"/>
    <w:rsid w:val="0080019A"/>
    <w:rsid w:val="0080677B"/>
    <w:rsid w:val="00816365"/>
    <w:rsid w:val="00817FEF"/>
    <w:rsid w:val="008210C7"/>
    <w:rsid w:val="0082396F"/>
    <w:rsid w:val="008243A4"/>
    <w:rsid w:val="00824AE9"/>
    <w:rsid w:val="00830FE9"/>
    <w:rsid w:val="00834103"/>
    <w:rsid w:val="00840345"/>
    <w:rsid w:val="00841914"/>
    <w:rsid w:val="00843C5C"/>
    <w:rsid w:val="0084512D"/>
    <w:rsid w:val="0085433A"/>
    <w:rsid w:val="00854DA0"/>
    <w:rsid w:val="0085509B"/>
    <w:rsid w:val="008552FC"/>
    <w:rsid w:val="00867BDB"/>
    <w:rsid w:val="00873C02"/>
    <w:rsid w:val="00883E5D"/>
    <w:rsid w:val="0088648B"/>
    <w:rsid w:val="00890235"/>
    <w:rsid w:val="008916D2"/>
    <w:rsid w:val="0089273D"/>
    <w:rsid w:val="00897619"/>
    <w:rsid w:val="008A729C"/>
    <w:rsid w:val="008B25D3"/>
    <w:rsid w:val="008B2C7B"/>
    <w:rsid w:val="008B7158"/>
    <w:rsid w:val="008C3669"/>
    <w:rsid w:val="008C6AEB"/>
    <w:rsid w:val="008C6B35"/>
    <w:rsid w:val="008D219E"/>
    <w:rsid w:val="008E38D9"/>
    <w:rsid w:val="008E54B6"/>
    <w:rsid w:val="008E5F69"/>
    <w:rsid w:val="008E7C92"/>
    <w:rsid w:val="008F0414"/>
    <w:rsid w:val="008F5CE4"/>
    <w:rsid w:val="008F6656"/>
    <w:rsid w:val="009012D8"/>
    <w:rsid w:val="0090184D"/>
    <w:rsid w:val="009040CD"/>
    <w:rsid w:val="00905551"/>
    <w:rsid w:val="009116FC"/>
    <w:rsid w:val="00913234"/>
    <w:rsid w:val="009154B5"/>
    <w:rsid w:val="0093414E"/>
    <w:rsid w:val="009350D3"/>
    <w:rsid w:val="0093673E"/>
    <w:rsid w:val="00941540"/>
    <w:rsid w:val="00944315"/>
    <w:rsid w:val="009537AD"/>
    <w:rsid w:val="00953A4F"/>
    <w:rsid w:val="0095421F"/>
    <w:rsid w:val="009622AA"/>
    <w:rsid w:val="00963A2B"/>
    <w:rsid w:val="009659FC"/>
    <w:rsid w:val="009669B4"/>
    <w:rsid w:val="00973766"/>
    <w:rsid w:val="00976F41"/>
    <w:rsid w:val="0099065B"/>
    <w:rsid w:val="009A0EEE"/>
    <w:rsid w:val="009A1E25"/>
    <w:rsid w:val="009A5F2B"/>
    <w:rsid w:val="009A660D"/>
    <w:rsid w:val="009B0E22"/>
    <w:rsid w:val="009B2070"/>
    <w:rsid w:val="009B27DA"/>
    <w:rsid w:val="009B638E"/>
    <w:rsid w:val="009C4865"/>
    <w:rsid w:val="009C61BC"/>
    <w:rsid w:val="009D2734"/>
    <w:rsid w:val="009D42FA"/>
    <w:rsid w:val="009D6F1D"/>
    <w:rsid w:val="009E281D"/>
    <w:rsid w:val="009E2D1F"/>
    <w:rsid w:val="009E4BF2"/>
    <w:rsid w:val="009F51A3"/>
    <w:rsid w:val="009F54D0"/>
    <w:rsid w:val="00A00F2D"/>
    <w:rsid w:val="00A07D68"/>
    <w:rsid w:val="00A22CBC"/>
    <w:rsid w:val="00A23129"/>
    <w:rsid w:val="00A24CC0"/>
    <w:rsid w:val="00A425EA"/>
    <w:rsid w:val="00A42A4F"/>
    <w:rsid w:val="00A42C13"/>
    <w:rsid w:val="00A50690"/>
    <w:rsid w:val="00A53199"/>
    <w:rsid w:val="00A6051F"/>
    <w:rsid w:val="00A66202"/>
    <w:rsid w:val="00A7023B"/>
    <w:rsid w:val="00A70D1D"/>
    <w:rsid w:val="00A72E35"/>
    <w:rsid w:val="00A836AF"/>
    <w:rsid w:val="00A85A33"/>
    <w:rsid w:val="00A8754C"/>
    <w:rsid w:val="00A90EF9"/>
    <w:rsid w:val="00A927B1"/>
    <w:rsid w:val="00A97247"/>
    <w:rsid w:val="00AA05D4"/>
    <w:rsid w:val="00AA1CAF"/>
    <w:rsid w:val="00AA687A"/>
    <w:rsid w:val="00AB31D8"/>
    <w:rsid w:val="00AB40E3"/>
    <w:rsid w:val="00AC08A6"/>
    <w:rsid w:val="00AC1AC4"/>
    <w:rsid w:val="00AC3ECD"/>
    <w:rsid w:val="00AC40A0"/>
    <w:rsid w:val="00AC5D4E"/>
    <w:rsid w:val="00AC615B"/>
    <w:rsid w:val="00AD3A3E"/>
    <w:rsid w:val="00AD4D7A"/>
    <w:rsid w:val="00AD6016"/>
    <w:rsid w:val="00AD7800"/>
    <w:rsid w:val="00AD7BC1"/>
    <w:rsid w:val="00AE0E82"/>
    <w:rsid w:val="00AE12CB"/>
    <w:rsid w:val="00AE5158"/>
    <w:rsid w:val="00AF4115"/>
    <w:rsid w:val="00AF50AA"/>
    <w:rsid w:val="00AF6886"/>
    <w:rsid w:val="00B00CEE"/>
    <w:rsid w:val="00B12F36"/>
    <w:rsid w:val="00B13FE8"/>
    <w:rsid w:val="00B143D8"/>
    <w:rsid w:val="00B16331"/>
    <w:rsid w:val="00B24096"/>
    <w:rsid w:val="00B31F79"/>
    <w:rsid w:val="00B420DF"/>
    <w:rsid w:val="00B42D8B"/>
    <w:rsid w:val="00B50A4C"/>
    <w:rsid w:val="00B51BDA"/>
    <w:rsid w:val="00B525EE"/>
    <w:rsid w:val="00B52EDB"/>
    <w:rsid w:val="00B55475"/>
    <w:rsid w:val="00B67A2E"/>
    <w:rsid w:val="00B70C6F"/>
    <w:rsid w:val="00B70E43"/>
    <w:rsid w:val="00B758F7"/>
    <w:rsid w:val="00B75EAC"/>
    <w:rsid w:val="00B76D33"/>
    <w:rsid w:val="00B82081"/>
    <w:rsid w:val="00B830B3"/>
    <w:rsid w:val="00B85309"/>
    <w:rsid w:val="00B87C82"/>
    <w:rsid w:val="00B9686D"/>
    <w:rsid w:val="00B9735C"/>
    <w:rsid w:val="00BA4191"/>
    <w:rsid w:val="00BA6540"/>
    <w:rsid w:val="00BB02FE"/>
    <w:rsid w:val="00BB0AD5"/>
    <w:rsid w:val="00BB7B19"/>
    <w:rsid w:val="00BB7DC2"/>
    <w:rsid w:val="00BC1C26"/>
    <w:rsid w:val="00BC7B3A"/>
    <w:rsid w:val="00BD61D8"/>
    <w:rsid w:val="00BD756C"/>
    <w:rsid w:val="00BE1CC4"/>
    <w:rsid w:val="00BE4D26"/>
    <w:rsid w:val="00BE68CE"/>
    <w:rsid w:val="00BE6F0B"/>
    <w:rsid w:val="00BE6F48"/>
    <w:rsid w:val="00BF107A"/>
    <w:rsid w:val="00C02B64"/>
    <w:rsid w:val="00C06FB4"/>
    <w:rsid w:val="00C077B8"/>
    <w:rsid w:val="00C176BD"/>
    <w:rsid w:val="00C20D3B"/>
    <w:rsid w:val="00C22C39"/>
    <w:rsid w:val="00C2481C"/>
    <w:rsid w:val="00C27FEB"/>
    <w:rsid w:val="00C32894"/>
    <w:rsid w:val="00C3373D"/>
    <w:rsid w:val="00C35C42"/>
    <w:rsid w:val="00C375F4"/>
    <w:rsid w:val="00C4067A"/>
    <w:rsid w:val="00C42DC7"/>
    <w:rsid w:val="00C430F0"/>
    <w:rsid w:val="00C471B4"/>
    <w:rsid w:val="00C5451D"/>
    <w:rsid w:val="00C612A4"/>
    <w:rsid w:val="00C64B82"/>
    <w:rsid w:val="00C66FB7"/>
    <w:rsid w:val="00C67C51"/>
    <w:rsid w:val="00C7141B"/>
    <w:rsid w:val="00C77BAC"/>
    <w:rsid w:val="00C80BBB"/>
    <w:rsid w:val="00C87E7B"/>
    <w:rsid w:val="00C95DA2"/>
    <w:rsid w:val="00CA3157"/>
    <w:rsid w:val="00CA7A8C"/>
    <w:rsid w:val="00CB3582"/>
    <w:rsid w:val="00CB4DF2"/>
    <w:rsid w:val="00CB74DA"/>
    <w:rsid w:val="00CB7955"/>
    <w:rsid w:val="00CD0FE3"/>
    <w:rsid w:val="00CD1E29"/>
    <w:rsid w:val="00CD4A7A"/>
    <w:rsid w:val="00CE5A75"/>
    <w:rsid w:val="00CE7293"/>
    <w:rsid w:val="00CF005E"/>
    <w:rsid w:val="00CF0268"/>
    <w:rsid w:val="00CF2388"/>
    <w:rsid w:val="00CF2482"/>
    <w:rsid w:val="00CF3CD7"/>
    <w:rsid w:val="00CF5B08"/>
    <w:rsid w:val="00D076FD"/>
    <w:rsid w:val="00D12278"/>
    <w:rsid w:val="00D14C35"/>
    <w:rsid w:val="00D27A1D"/>
    <w:rsid w:val="00D27CE9"/>
    <w:rsid w:val="00D32309"/>
    <w:rsid w:val="00D33B20"/>
    <w:rsid w:val="00D35D96"/>
    <w:rsid w:val="00D37320"/>
    <w:rsid w:val="00D41E69"/>
    <w:rsid w:val="00D43CD5"/>
    <w:rsid w:val="00D50818"/>
    <w:rsid w:val="00D5566A"/>
    <w:rsid w:val="00D55686"/>
    <w:rsid w:val="00D55831"/>
    <w:rsid w:val="00D64C48"/>
    <w:rsid w:val="00D7041E"/>
    <w:rsid w:val="00D72F76"/>
    <w:rsid w:val="00D747DF"/>
    <w:rsid w:val="00D758DB"/>
    <w:rsid w:val="00D775E4"/>
    <w:rsid w:val="00D7762D"/>
    <w:rsid w:val="00D8760E"/>
    <w:rsid w:val="00D94EE3"/>
    <w:rsid w:val="00D9711B"/>
    <w:rsid w:val="00DA1898"/>
    <w:rsid w:val="00DA18EB"/>
    <w:rsid w:val="00DA26E3"/>
    <w:rsid w:val="00DA3D07"/>
    <w:rsid w:val="00DA4A3B"/>
    <w:rsid w:val="00DA4A45"/>
    <w:rsid w:val="00DB0EBE"/>
    <w:rsid w:val="00DC05ED"/>
    <w:rsid w:val="00DC225C"/>
    <w:rsid w:val="00DD26F8"/>
    <w:rsid w:val="00DD664B"/>
    <w:rsid w:val="00DD750C"/>
    <w:rsid w:val="00DE48C7"/>
    <w:rsid w:val="00DE6BF8"/>
    <w:rsid w:val="00DE6D45"/>
    <w:rsid w:val="00DE7661"/>
    <w:rsid w:val="00E0156E"/>
    <w:rsid w:val="00E04827"/>
    <w:rsid w:val="00E175E3"/>
    <w:rsid w:val="00E20175"/>
    <w:rsid w:val="00E208F2"/>
    <w:rsid w:val="00E23F58"/>
    <w:rsid w:val="00E27B7D"/>
    <w:rsid w:val="00E3009F"/>
    <w:rsid w:val="00E31DBC"/>
    <w:rsid w:val="00E3390D"/>
    <w:rsid w:val="00E4176E"/>
    <w:rsid w:val="00E602D4"/>
    <w:rsid w:val="00E6301D"/>
    <w:rsid w:val="00E6561C"/>
    <w:rsid w:val="00E70E95"/>
    <w:rsid w:val="00E737D5"/>
    <w:rsid w:val="00E8086E"/>
    <w:rsid w:val="00E825D7"/>
    <w:rsid w:val="00E8528B"/>
    <w:rsid w:val="00E86B77"/>
    <w:rsid w:val="00E87E76"/>
    <w:rsid w:val="00E902A3"/>
    <w:rsid w:val="00E937F4"/>
    <w:rsid w:val="00E9725D"/>
    <w:rsid w:val="00EA30A8"/>
    <w:rsid w:val="00EA4218"/>
    <w:rsid w:val="00EA576E"/>
    <w:rsid w:val="00EB5259"/>
    <w:rsid w:val="00ED4506"/>
    <w:rsid w:val="00ED4877"/>
    <w:rsid w:val="00ED4D4B"/>
    <w:rsid w:val="00EE04F4"/>
    <w:rsid w:val="00EE2AAC"/>
    <w:rsid w:val="00EE5647"/>
    <w:rsid w:val="00EE6B7B"/>
    <w:rsid w:val="00EF1D90"/>
    <w:rsid w:val="00EF6D2C"/>
    <w:rsid w:val="00F0260B"/>
    <w:rsid w:val="00F03208"/>
    <w:rsid w:val="00F03A68"/>
    <w:rsid w:val="00F15622"/>
    <w:rsid w:val="00F21141"/>
    <w:rsid w:val="00F26989"/>
    <w:rsid w:val="00F26F8F"/>
    <w:rsid w:val="00F35CC6"/>
    <w:rsid w:val="00F35EF9"/>
    <w:rsid w:val="00F427D6"/>
    <w:rsid w:val="00F503C0"/>
    <w:rsid w:val="00F5554D"/>
    <w:rsid w:val="00F5617C"/>
    <w:rsid w:val="00F56EC6"/>
    <w:rsid w:val="00F57FB5"/>
    <w:rsid w:val="00F618A1"/>
    <w:rsid w:val="00F618D0"/>
    <w:rsid w:val="00F6541B"/>
    <w:rsid w:val="00F67A2B"/>
    <w:rsid w:val="00F70AB9"/>
    <w:rsid w:val="00F7113E"/>
    <w:rsid w:val="00F7133F"/>
    <w:rsid w:val="00F725DB"/>
    <w:rsid w:val="00F7331D"/>
    <w:rsid w:val="00F77E31"/>
    <w:rsid w:val="00F82DF2"/>
    <w:rsid w:val="00F84DFC"/>
    <w:rsid w:val="00F84E2E"/>
    <w:rsid w:val="00F8780E"/>
    <w:rsid w:val="00F93384"/>
    <w:rsid w:val="00F93B6E"/>
    <w:rsid w:val="00FB172A"/>
    <w:rsid w:val="00FB1C71"/>
    <w:rsid w:val="00FB2119"/>
    <w:rsid w:val="00FB255D"/>
    <w:rsid w:val="00FB2CEA"/>
    <w:rsid w:val="00FB72D0"/>
    <w:rsid w:val="00FC3261"/>
    <w:rsid w:val="00FC539E"/>
    <w:rsid w:val="00FD0064"/>
    <w:rsid w:val="00FD15BF"/>
    <w:rsid w:val="00FE120C"/>
    <w:rsid w:val="00FE210D"/>
    <w:rsid w:val="00FE5A8E"/>
    <w:rsid w:val="00FE6688"/>
    <w:rsid w:val="00FE6B37"/>
    <w:rsid w:val="00FF2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3"/>
    <o:shapelayout v:ext="edit">
      <o:idmap v:ext="edit" data="1"/>
    </o:shapelayout>
  </w:shapeDefaults>
  <w:decimalSymbol w:val=","/>
  <w:listSeparator w:val=";"/>
  <w14:docId w14:val="77387B5E"/>
  <w15:docId w15:val="{89A35555-5CCC-4B36-8E92-C2CD62F8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A23129"/>
    <w:rPr>
      <w:sz w:val="24"/>
    </w:rPr>
  </w:style>
  <w:style w:type="paragraph" w:styleId="1">
    <w:name w:val="heading 1"/>
    <w:basedOn w:val="a"/>
    <w:next w:val="a"/>
    <w:link w:val="10"/>
    <w:qFormat/>
    <w:rsid w:val="00A6051F"/>
    <w:pPr>
      <w:keepNext/>
      <w:jc w:val="both"/>
      <w:outlineLvl w:val="0"/>
    </w:pPr>
    <w:rPr>
      <w:rFonts w:eastAsia="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176BD"/>
    <w:pPr>
      <w:ind w:firstLine="1134"/>
    </w:pPr>
  </w:style>
  <w:style w:type="paragraph" w:styleId="a3">
    <w:name w:val="Title"/>
    <w:basedOn w:val="a"/>
    <w:qFormat/>
    <w:rsid w:val="00C176BD"/>
    <w:pPr>
      <w:jc w:val="center"/>
    </w:pPr>
    <w:rPr>
      <w:b/>
    </w:rPr>
  </w:style>
  <w:style w:type="paragraph" w:styleId="a4">
    <w:name w:val="footer"/>
    <w:basedOn w:val="a"/>
    <w:link w:val="a5"/>
    <w:uiPriority w:val="99"/>
    <w:rsid w:val="00C176BD"/>
    <w:pPr>
      <w:tabs>
        <w:tab w:val="center" w:pos="4677"/>
        <w:tab w:val="right" w:pos="9355"/>
      </w:tabs>
    </w:pPr>
  </w:style>
  <w:style w:type="character" w:styleId="a6">
    <w:name w:val="page number"/>
    <w:basedOn w:val="a0"/>
    <w:rsid w:val="00C176BD"/>
  </w:style>
  <w:style w:type="character" w:styleId="a7">
    <w:name w:val="Hyperlink"/>
    <w:rsid w:val="00C176BD"/>
    <w:rPr>
      <w:color w:val="0000FF"/>
      <w:u w:val="single"/>
    </w:rPr>
  </w:style>
  <w:style w:type="paragraph" w:styleId="a8">
    <w:name w:val="Body Text"/>
    <w:basedOn w:val="a"/>
    <w:link w:val="a9"/>
    <w:rsid w:val="00C176BD"/>
    <w:pPr>
      <w:jc w:val="both"/>
    </w:pPr>
  </w:style>
  <w:style w:type="paragraph" w:styleId="HTML">
    <w:name w:val="HTML Preformatted"/>
    <w:basedOn w:val="a"/>
    <w:rsid w:val="00130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aa">
    <w:name w:val="Table Grid"/>
    <w:basedOn w:val="a1"/>
    <w:rsid w:val="00587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w:basedOn w:val="a"/>
    <w:rsid w:val="005874A0"/>
    <w:pPr>
      <w:tabs>
        <w:tab w:val="num" w:pos="360"/>
      </w:tabs>
      <w:spacing w:after="160" w:line="240" w:lineRule="exact"/>
    </w:pPr>
    <w:rPr>
      <w:rFonts w:eastAsia="Times New Roman"/>
      <w:noProof/>
      <w:szCs w:val="24"/>
      <w:lang w:val="en-US"/>
    </w:rPr>
  </w:style>
  <w:style w:type="paragraph" w:styleId="ab">
    <w:name w:val="header"/>
    <w:basedOn w:val="a"/>
    <w:link w:val="ac"/>
    <w:rsid w:val="007B0F05"/>
    <w:pPr>
      <w:tabs>
        <w:tab w:val="center" w:pos="4677"/>
        <w:tab w:val="right" w:pos="9355"/>
      </w:tabs>
    </w:pPr>
  </w:style>
  <w:style w:type="character" w:customStyle="1" w:styleId="FontStyle12">
    <w:name w:val="Font Style12"/>
    <w:rsid w:val="00DD26F8"/>
    <w:rPr>
      <w:rFonts w:ascii="Times New Roman" w:hAnsi="Times New Roman" w:cs="Times New Roman"/>
      <w:sz w:val="22"/>
      <w:szCs w:val="22"/>
    </w:rPr>
  </w:style>
  <w:style w:type="paragraph" w:customStyle="1" w:styleId="Style6">
    <w:name w:val="Style6"/>
    <w:basedOn w:val="a"/>
    <w:rsid w:val="00DD26F8"/>
    <w:pPr>
      <w:widowControl w:val="0"/>
      <w:autoSpaceDE w:val="0"/>
      <w:autoSpaceDN w:val="0"/>
      <w:adjustRightInd w:val="0"/>
      <w:spacing w:line="274" w:lineRule="exact"/>
      <w:jc w:val="both"/>
    </w:pPr>
    <w:rPr>
      <w:rFonts w:eastAsia="Times New Roman"/>
      <w:szCs w:val="24"/>
    </w:rPr>
  </w:style>
  <w:style w:type="character" w:styleId="ad">
    <w:name w:val="annotation reference"/>
    <w:uiPriority w:val="99"/>
    <w:semiHidden/>
    <w:rsid w:val="00CE5A75"/>
    <w:rPr>
      <w:sz w:val="16"/>
      <w:szCs w:val="16"/>
    </w:rPr>
  </w:style>
  <w:style w:type="paragraph" w:styleId="ae">
    <w:name w:val="annotation text"/>
    <w:basedOn w:val="a"/>
    <w:link w:val="af"/>
    <w:uiPriority w:val="99"/>
    <w:semiHidden/>
    <w:rsid w:val="00CE5A75"/>
    <w:rPr>
      <w:sz w:val="20"/>
    </w:rPr>
  </w:style>
  <w:style w:type="paragraph" w:styleId="af0">
    <w:name w:val="annotation subject"/>
    <w:basedOn w:val="ae"/>
    <w:next w:val="ae"/>
    <w:semiHidden/>
    <w:rsid w:val="00CE5A75"/>
    <w:rPr>
      <w:b/>
      <w:bCs/>
    </w:rPr>
  </w:style>
  <w:style w:type="paragraph" w:styleId="af1">
    <w:name w:val="Balloon Text"/>
    <w:basedOn w:val="a"/>
    <w:semiHidden/>
    <w:rsid w:val="00CE5A75"/>
    <w:rPr>
      <w:rFonts w:ascii="Tahoma" w:hAnsi="Tahoma" w:cs="Tahoma"/>
      <w:sz w:val="16"/>
      <w:szCs w:val="16"/>
    </w:rPr>
  </w:style>
  <w:style w:type="paragraph" w:styleId="af2">
    <w:name w:val="Body Text Indent"/>
    <w:basedOn w:val="a"/>
    <w:rsid w:val="00A6051F"/>
    <w:pPr>
      <w:spacing w:after="120"/>
      <w:ind w:left="283"/>
    </w:pPr>
    <w:rPr>
      <w:rFonts w:eastAsia="Times New Roman"/>
      <w:sz w:val="20"/>
    </w:rPr>
  </w:style>
  <w:style w:type="character" w:customStyle="1" w:styleId="10">
    <w:name w:val="Заголовок 1 Знак"/>
    <w:basedOn w:val="a0"/>
    <w:link w:val="1"/>
    <w:rsid w:val="00442142"/>
    <w:rPr>
      <w:rFonts w:eastAsia="Times New Roman"/>
      <w:b/>
      <w:sz w:val="22"/>
    </w:rPr>
  </w:style>
  <w:style w:type="character" w:customStyle="1" w:styleId="a9">
    <w:name w:val="Основной текст Знак"/>
    <w:basedOn w:val="a0"/>
    <w:link w:val="a8"/>
    <w:rsid w:val="00442142"/>
    <w:rPr>
      <w:sz w:val="24"/>
    </w:rPr>
  </w:style>
  <w:style w:type="paragraph" w:styleId="af3">
    <w:name w:val="Revision"/>
    <w:hidden/>
    <w:uiPriority w:val="99"/>
    <w:semiHidden/>
    <w:rsid w:val="00B87C82"/>
    <w:rPr>
      <w:sz w:val="24"/>
    </w:rPr>
  </w:style>
  <w:style w:type="character" w:customStyle="1" w:styleId="ac">
    <w:name w:val="Верхний колонтитул Знак"/>
    <w:basedOn w:val="a0"/>
    <w:link w:val="ab"/>
    <w:rsid w:val="00F93384"/>
    <w:rPr>
      <w:sz w:val="24"/>
    </w:rPr>
  </w:style>
  <w:style w:type="paragraph" w:customStyle="1" w:styleId="ConsPlusNormal">
    <w:name w:val="ConsPlusNormal"/>
    <w:uiPriority w:val="99"/>
    <w:rsid w:val="00073C6D"/>
    <w:pPr>
      <w:widowControl w:val="0"/>
      <w:suppressAutoHyphens/>
      <w:autoSpaceDE w:val="0"/>
      <w:ind w:firstLine="720"/>
    </w:pPr>
    <w:rPr>
      <w:rFonts w:ascii="Arial" w:eastAsia="Arial" w:hAnsi="Arial" w:cs="Arial"/>
      <w:lang w:eastAsia="ar-SA"/>
    </w:rPr>
  </w:style>
  <w:style w:type="paragraph" w:styleId="af4">
    <w:name w:val="List Paragraph"/>
    <w:basedOn w:val="a"/>
    <w:uiPriority w:val="34"/>
    <w:qFormat/>
    <w:rsid w:val="00602567"/>
    <w:pPr>
      <w:ind w:left="720"/>
      <w:contextualSpacing/>
    </w:pPr>
  </w:style>
  <w:style w:type="character" w:customStyle="1" w:styleId="a5">
    <w:name w:val="Нижний колонтитул Знак"/>
    <w:basedOn w:val="a0"/>
    <w:link w:val="a4"/>
    <w:uiPriority w:val="99"/>
    <w:rsid w:val="00FB72D0"/>
    <w:rPr>
      <w:sz w:val="24"/>
    </w:rPr>
  </w:style>
  <w:style w:type="character" w:styleId="af5">
    <w:name w:val="Placeholder Text"/>
    <w:basedOn w:val="a0"/>
    <w:uiPriority w:val="99"/>
    <w:semiHidden/>
    <w:rsid w:val="00F84E2E"/>
    <w:rPr>
      <w:color w:val="808080"/>
    </w:rPr>
  </w:style>
  <w:style w:type="paragraph" w:styleId="af6">
    <w:name w:val="footnote text"/>
    <w:basedOn w:val="a"/>
    <w:link w:val="af7"/>
    <w:rsid w:val="00CF3CD7"/>
    <w:rPr>
      <w:sz w:val="20"/>
    </w:rPr>
  </w:style>
  <w:style w:type="character" w:customStyle="1" w:styleId="af7">
    <w:name w:val="Текст сноски Знак"/>
    <w:basedOn w:val="a0"/>
    <w:link w:val="af6"/>
    <w:rsid w:val="00CF3CD7"/>
  </w:style>
  <w:style w:type="character" w:styleId="af8">
    <w:name w:val="footnote reference"/>
    <w:basedOn w:val="a0"/>
    <w:rsid w:val="00CF3CD7"/>
    <w:rPr>
      <w:vertAlign w:val="superscript"/>
    </w:rPr>
  </w:style>
  <w:style w:type="paragraph" w:styleId="af9">
    <w:name w:val="No Spacing"/>
    <w:uiPriority w:val="1"/>
    <w:qFormat/>
    <w:rsid w:val="005F660A"/>
    <w:rPr>
      <w:rFonts w:ascii="Calibri" w:eastAsia="Calibri" w:hAnsi="Calibri"/>
      <w:sz w:val="22"/>
      <w:szCs w:val="22"/>
      <w:lang w:eastAsia="en-US"/>
    </w:rPr>
  </w:style>
  <w:style w:type="character" w:customStyle="1" w:styleId="af">
    <w:name w:val="Текст примечания Знак"/>
    <w:basedOn w:val="a0"/>
    <w:link w:val="ae"/>
    <w:uiPriority w:val="99"/>
    <w:semiHidden/>
    <w:rsid w:val="005F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7070">
      <w:bodyDiv w:val="1"/>
      <w:marLeft w:val="0"/>
      <w:marRight w:val="0"/>
      <w:marTop w:val="0"/>
      <w:marBottom w:val="0"/>
      <w:divBdr>
        <w:top w:val="none" w:sz="0" w:space="0" w:color="auto"/>
        <w:left w:val="none" w:sz="0" w:space="0" w:color="auto"/>
        <w:bottom w:val="none" w:sz="0" w:space="0" w:color="auto"/>
        <w:right w:val="none" w:sz="0" w:space="0" w:color="auto"/>
      </w:divBdr>
    </w:div>
    <w:div w:id="1155142949">
      <w:bodyDiv w:val="1"/>
      <w:marLeft w:val="0"/>
      <w:marRight w:val="0"/>
      <w:marTop w:val="0"/>
      <w:marBottom w:val="0"/>
      <w:divBdr>
        <w:top w:val="none" w:sz="0" w:space="0" w:color="auto"/>
        <w:left w:val="none" w:sz="0" w:space="0" w:color="auto"/>
        <w:bottom w:val="none" w:sz="0" w:space="0" w:color="auto"/>
        <w:right w:val="none" w:sz="0" w:space="0" w:color="auto"/>
      </w:divBdr>
      <w:divsChild>
        <w:div w:id="1534029914">
          <w:marLeft w:val="0"/>
          <w:marRight w:val="0"/>
          <w:marTop w:val="0"/>
          <w:marBottom w:val="0"/>
          <w:divBdr>
            <w:top w:val="none" w:sz="0" w:space="0" w:color="auto"/>
            <w:left w:val="none" w:sz="0" w:space="0" w:color="auto"/>
            <w:bottom w:val="none" w:sz="0" w:space="0" w:color="auto"/>
            <w:right w:val="none" w:sz="0" w:space="0" w:color="auto"/>
          </w:divBdr>
          <w:divsChild>
            <w:div w:id="17935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087">
      <w:bodyDiv w:val="1"/>
      <w:marLeft w:val="0"/>
      <w:marRight w:val="0"/>
      <w:marTop w:val="0"/>
      <w:marBottom w:val="0"/>
      <w:divBdr>
        <w:top w:val="none" w:sz="0" w:space="0" w:color="auto"/>
        <w:left w:val="none" w:sz="0" w:space="0" w:color="auto"/>
        <w:bottom w:val="none" w:sz="0" w:space="0" w:color="auto"/>
        <w:right w:val="none" w:sz="0" w:space="0" w:color="auto"/>
      </w:divBdr>
    </w:div>
    <w:div w:id="1626764790">
      <w:bodyDiv w:val="1"/>
      <w:marLeft w:val="0"/>
      <w:marRight w:val="0"/>
      <w:marTop w:val="0"/>
      <w:marBottom w:val="0"/>
      <w:divBdr>
        <w:top w:val="none" w:sz="0" w:space="0" w:color="auto"/>
        <w:left w:val="none" w:sz="0" w:space="0" w:color="auto"/>
        <w:bottom w:val="none" w:sz="0" w:space="0" w:color="auto"/>
        <w:right w:val="none" w:sz="0" w:space="0" w:color="auto"/>
      </w:divBdr>
    </w:div>
    <w:div w:id="19527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frslo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Desktop\&#1064;&#1072;&#1073;&#1083;&#1086;&#1085;%20&#1076;&#1086;&#1075;&#1086;&#1074;&#1086;&#1088;&#1072;%20&#1058;&#1069;&#105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Общие"/>
          <w:gallery w:val="placeholder"/>
        </w:category>
        <w:types>
          <w:type w:val="bbPlcHdr"/>
        </w:types>
        <w:behaviors>
          <w:behavior w:val="content"/>
        </w:behaviors>
        <w:guid w:val="{BA3ADFFE-E293-48BE-838C-0010B134922D}"/>
      </w:docPartPr>
      <w:docPartBody>
        <w:p w:rsidR="000A2196" w:rsidRDefault="00E416E3">
          <w:r w:rsidRPr="001631FA">
            <w:rPr>
              <w:rStyle w:val="a3"/>
            </w:rPr>
            <w:t>Место для ввода текста.</w:t>
          </w:r>
        </w:p>
      </w:docPartBody>
    </w:docPart>
    <w:docPart>
      <w:docPartPr>
        <w:name w:val="DefaultPlaceholder_1082065160"/>
        <w:category>
          <w:name w:val="Общие"/>
          <w:gallery w:val="placeholder"/>
        </w:category>
        <w:types>
          <w:type w:val="bbPlcHdr"/>
        </w:types>
        <w:behaviors>
          <w:behavior w:val="content"/>
        </w:behaviors>
        <w:guid w:val="{745594FA-8452-401B-9BA4-A738E56BD6BE}"/>
      </w:docPartPr>
      <w:docPartBody>
        <w:p w:rsidR="00DC2B44" w:rsidRDefault="00DC2B44">
          <w:r w:rsidRPr="001631FA">
            <w:rPr>
              <w:rStyle w:val="a3"/>
            </w:rPr>
            <w:t>Место для ввода даты.</w:t>
          </w:r>
        </w:p>
      </w:docPartBody>
    </w:docPart>
    <w:docPart>
      <w:docPartPr>
        <w:name w:val="CEDD964E578E4370AB7A505BB82F4850"/>
        <w:category>
          <w:name w:val="Общие"/>
          <w:gallery w:val="placeholder"/>
        </w:category>
        <w:types>
          <w:type w:val="bbPlcHdr"/>
        </w:types>
        <w:behaviors>
          <w:behavior w:val="content"/>
        </w:behaviors>
        <w:guid w:val="{8E11EE91-941E-4916-B702-519B1786002C}"/>
      </w:docPartPr>
      <w:docPartBody>
        <w:p w:rsidR="00DC2B44" w:rsidRDefault="00DC2B44" w:rsidP="00DC2B44">
          <w:pPr>
            <w:pStyle w:val="CEDD964E578E4370AB7A505BB82F48501"/>
          </w:pPr>
          <w:r w:rsidRPr="001631F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E3"/>
    <w:rsid w:val="000A2196"/>
    <w:rsid w:val="00675C70"/>
    <w:rsid w:val="009A7FD1"/>
    <w:rsid w:val="009F28F1"/>
    <w:rsid w:val="00DC2B44"/>
    <w:rsid w:val="00E41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5C70"/>
    <w:rPr>
      <w:color w:val="808080"/>
    </w:rPr>
  </w:style>
  <w:style w:type="paragraph" w:customStyle="1" w:styleId="10DEA72603F24B1FBD727077E9291C7C">
    <w:name w:val="10DEA72603F24B1FBD727077E9291C7C"/>
    <w:rsid w:val="00E416E3"/>
  </w:style>
  <w:style w:type="paragraph" w:customStyle="1" w:styleId="B7441A7B9D9844EB8AE2C72E2157FC54">
    <w:name w:val="B7441A7B9D9844EB8AE2C72E2157FC54"/>
    <w:rsid w:val="00E416E3"/>
  </w:style>
  <w:style w:type="paragraph" w:customStyle="1" w:styleId="A8B938EB440143EA9DE3D62BE58AC992">
    <w:name w:val="A8B938EB440143EA9DE3D62BE58AC992"/>
    <w:rsid w:val="00E416E3"/>
  </w:style>
  <w:style w:type="paragraph" w:customStyle="1" w:styleId="FCCAB791F3FF458387E14DF9666A6EDB">
    <w:name w:val="FCCAB791F3FF458387E14DF9666A6EDB"/>
    <w:rsid w:val="00E416E3"/>
  </w:style>
  <w:style w:type="paragraph" w:customStyle="1" w:styleId="99D2B7521E714148B24E92D8DEC8494A">
    <w:name w:val="99D2B7521E714148B24E92D8DEC8494A"/>
    <w:rsid w:val="00DC2B44"/>
    <w:pPr>
      <w:spacing w:after="0" w:line="240" w:lineRule="auto"/>
    </w:pPr>
    <w:rPr>
      <w:rFonts w:ascii="Times New Roman" w:eastAsia="SimSun" w:hAnsi="Times New Roman" w:cs="Times New Roman"/>
      <w:sz w:val="24"/>
      <w:szCs w:val="20"/>
    </w:rPr>
  </w:style>
  <w:style w:type="paragraph" w:customStyle="1" w:styleId="BEA0998BC7914FF590BB73BCFCE5E8FD">
    <w:name w:val="BEA0998BC7914FF590BB73BCFCE5E8FD"/>
    <w:rsid w:val="00DC2B44"/>
    <w:pPr>
      <w:spacing w:after="0" w:line="240" w:lineRule="auto"/>
    </w:pPr>
    <w:rPr>
      <w:rFonts w:ascii="Times New Roman" w:eastAsia="SimSun" w:hAnsi="Times New Roman" w:cs="Times New Roman"/>
      <w:sz w:val="24"/>
      <w:szCs w:val="20"/>
    </w:rPr>
  </w:style>
  <w:style w:type="paragraph" w:customStyle="1" w:styleId="C9EB9A45E2F14316B66C45CE4E209AEE">
    <w:name w:val="C9EB9A45E2F14316B66C45CE4E209AEE"/>
    <w:rsid w:val="00DC2B44"/>
    <w:pPr>
      <w:spacing w:after="0" w:line="240" w:lineRule="auto"/>
    </w:pPr>
    <w:rPr>
      <w:rFonts w:ascii="Times New Roman" w:eastAsia="SimSun" w:hAnsi="Times New Roman" w:cs="Times New Roman"/>
      <w:sz w:val="24"/>
      <w:szCs w:val="20"/>
    </w:rPr>
  </w:style>
  <w:style w:type="paragraph" w:customStyle="1" w:styleId="4A208FFEE6BD42C79DDC18C2B5A9D7D4">
    <w:name w:val="4A208FFEE6BD42C79DDC18C2B5A9D7D4"/>
    <w:rsid w:val="00DC2B44"/>
    <w:pPr>
      <w:spacing w:after="0" w:line="240" w:lineRule="auto"/>
    </w:pPr>
    <w:rPr>
      <w:rFonts w:ascii="Times New Roman" w:eastAsia="SimSun" w:hAnsi="Times New Roman" w:cs="Times New Roman"/>
      <w:sz w:val="24"/>
      <w:szCs w:val="20"/>
    </w:rPr>
  </w:style>
  <w:style w:type="paragraph" w:customStyle="1" w:styleId="619DF8C8E5C244B7847B9F980C13FB9C">
    <w:name w:val="619DF8C8E5C244B7847B9F980C13FB9C"/>
    <w:rsid w:val="00DC2B44"/>
    <w:pPr>
      <w:spacing w:after="0" w:line="240" w:lineRule="auto"/>
    </w:pPr>
    <w:rPr>
      <w:rFonts w:ascii="Times New Roman" w:eastAsia="SimSun" w:hAnsi="Times New Roman" w:cs="Times New Roman"/>
      <w:sz w:val="24"/>
      <w:szCs w:val="20"/>
    </w:rPr>
  </w:style>
  <w:style w:type="paragraph" w:customStyle="1" w:styleId="960D9819D68F4F5D8252C5D027C21C49">
    <w:name w:val="960D9819D68F4F5D8252C5D027C21C49"/>
    <w:rsid w:val="00DC2B44"/>
    <w:pPr>
      <w:spacing w:after="0" w:line="240" w:lineRule="auto"/>
    </w:pPr>
    <w:rPr>
      <w:rFonts w:ascii="Times New Roman" w:eastAsia="SimSun" w:hAnsi="Times New Roman" w:cs="Times New Roman"/>
      <w:sz w:val="24"/>
      <w:szCs w:val="20"/>
    </w:rPr>
  </w:style>
  <w:style w:type="paragraph" w:customStyle="1" w:styleId="6ED9C25BEA9C4FA09BBA9F918DD627FC">
    <w:name w:val="6ED9C25BEA9C4FA09BBA9F918DD627FC"/>
    <w:rsid w:val="00DC2B44"/>
    <w:pPr>
      <w:spacing w:after="0" w:line="240" w:lineRule="auto"/>
    </w:pPr>
    <w:rPr>
      <w:rFonts w:ascii="Times New Roman" w:eastAsia="SimSun" w:hAnsi="Times New Roman" w:cs="Times New Roman"/>
      <w:sz w:val="24"/>
      <w:szCs w:val="20"/>
    </w:rPr>
  </w:style>
  <w:style w:type="paragraph" w:customStyle="1" w:styleId="9D200BBE00FA48A585BD0129064B2D10">
    <w:name w:val="9D200BBE00FA48A585BD0129064B2D10"/>
    <w:rsid w:val="00DC2B44"/>
    <w:pPr>
      <w:spacing w:after="0" w:line="240" w:lineRule="auto"/>
    </w:pPr>
    <w:rPr>
      <w:rFonts w:ascii="Times New Roman" w:eastAsia="SimSun" w:hAnsi="Times New Roman" w:cs="Times New Roman"/>
      <w:sz w:val="24"/>
      <w:szCs w:val="20"/>
    </w:rPr>
  </w:style>
  <w:style w:type="paragraph" w:customStyle="1" w:styleId="F46E14A39E1844CB86F6929D8AE97EA1">
    <w:name w:val="F46E14A39E1844CB86F6929D8AE97EA1"/>
    <w:rsid w:val="00DC2B44"/>
    <w:pPr>
      <w:spacing w:after="0" w:line="240" w:lineRule="auto"/>
    </w:pPr>
    <w:rPr>
      <w:rFonts w:ascii="Times New Roman" w:eastAsia="SimSun" w:hAnsi="Times New Roman" w:cs="Times New Roman"/>
      <w:sz w:val="24"/>
      <w:szCs w:val="20"/>
    </w:rPr>
  </w:style>
  <w:style w:type="paragraph" w:customStyle="1" w:styleId="FD85D2CD00D3456096950EDC1E2E6FD1">
    <w:name w:val="FD85D2CD00D3456096950EDC1E2E6FD1"/>
    <w:rsid w:val="00DC2B44"/>
    <w:pPr>
      <w:spacing w:after="0" w:line="240" w:lineRule="auto"/>
    </w:pPr>
    <w:rPr>
      <w:rFonts w:ascii="Times New Roman" w:eastAsia="SimSun" w:hAnsi="Times New Roman" w:cs="Times New Roman"/>
      <w:sz w:val="24"/>
      <w:szCs w:val="20"/>
    </w:rPr>
  </w:style>
  <w:style w:type="paragraph" w:customStyle="1" w:styleId="866E11AF14784DB9991C204A8EA2AF48">
    <w:name w:val="866E11AF14784DB9991C204A8EA2AF48"/>
    <w:rsid w:val="00DC2B44"/>
    <w:pPr>
      <w:spacing w:after="0" w:line="240" w:lineRule="auto"/>
    </w:pPr>
    <w:rPr>
      <w:rFonts w:ascii="Times New Roman" w:eastAsia="SimSun" w:hAnsi="Times New Roman" w:cs="Times New Roman"/>
      <w:sz w:val="24"/>
      <w:szCs w:val="20"/>
    </w:rPr>
  </w:style>
  <w:style w:type="paragraph" w:customStyle="1" w:styleId="99D2B7521E714148B24E92D8DEC8494A1">
    <w:name w:val="99D2B7521E714148B24E92D8DEC8494A1"/>
    <w:rsid w:val="00DC2B44"/>
    <w:pPr>
      <w:spacing w:after="0" w:line="240" w:lineRule="auto"/>
    </w:pPr>
    <w:rPr>
      <w:rFonts w:ascii="Times New Roman" w:eastAsia="SimSun" w:hAnsi="Times New Roman" w:cs="Times New Roman"/>
      <w:sz w:val="24"/>
      <w:szCs w:val="20"/>
    </w:rPr>
  </w:style>
  <w:style w:type="paragraph" w:customStyle="1" w:styleId="BEA0998BC7914FF590BB73BCFCE5E8FD1">
    <w:name w:val="BEA0998BC7914FF590BB73BCFCE5E8FD1"/>
    <w:rsid w:val="00DC2B44"/>
    <w:pPr>
      <w:spacing w:after="0" w:line="240" w:lineRule="auto"/>
    </w:pPr>
    <w:rPr>
      <w:rFonts w:ascii="Times New Roman" w:eastAsia="SimSun" w:hAnsi="Times New Roman" w:cs="Times New Roman"/>
      <w:sz w:val="24"/>
      <w:szCs w:val="20"/>
    </w:rPr>
  </w:style>
  <w:style w:type="paragraph" w:customStyle="1" w:styleId="C9EB9A45E2F14316B66C45CE4E209AEE1">
    <w:name w:val="C9EB9A45E2F14316B66C45CE4E209AEE1"/>
    <w:rsid w:val="00DC2B44"/>
    <w:pPr>
      <w:spacing w:after="0" w:line="240" w:lineRule="auto"/>
    </w:pPr>
    <w:rPr>
      <w:rFonts w:ascii="Times New Roman" w:eastAsia="SimSun" w:hAnsi="Times New Roman" w:cs="Times New Roman"/>
      <w:sz w:val="24"/>
      <w:szCs w:val="20"/>
    </w:rPr>
  </w:style>
  <w:style w:type="paragraph" w:customStyle="1" w:styleId="4A208FFEE6BD42C79DDC18C2B5A9D7D41">
    <w:name w:val="4A208FFEE6BD42C79DDC18C2B5A9D7D41"/>
    <w:rsid w:val="00DC2B44"/>
    <w:pPr>
      <w:spacing w:after="0" w:line="240" w:lineRule="auto"/>
    </w:pPr>
    <w:rPr>
      <w:rFonts w:ascii="Times New Roman" w:eastAsia="SimSun" w:hAnsi="Times New Roman" w:cs="Times New Roman"/>
      <w:sz w:val="24"/>
      <w:szCs w:val="20"/>
    </w:rPr>
  </w:style>
  <w:style w:type="paragraph" w:customStyle="1" w:styleId="619DF8C8E5C244B7847B9F980C13FB9C1">
    <w:name w:val="619DF8C8E5C244B7847B9F980C13FB9C1"/>
    <w:rsid w:val="00DC2B44"/>
    <w:pPr>
      <w:spacing w:after="0" w:line="240" w:lineRule="auto"/>
    </w:pPr>
    <w:rPr>
      <w:rFonts w:ascii="Times New Roman" w:eastAsia="SimSun" w:hAnsi="Times New Roman" w:cs="Times New Roman"/>
      <w:sz w:val="24"/>
      <w:szCs w:val="20"/>
    </w:rPr>
  </w:style>
  <w:style w:type="paragraph" w:customStyle="1" w:styleId="960D9819D68F4F5D8252C5D027C21C491">
    <w:name w:val="960D9819D68F4F5D8252C5D027C21C491"/>
    <w:rsid w:val="00DC2B44"/>
    <w:pPr>
      <w:spacing w:after="0" w:line="240" w:lineRule="auto"/>
    </w:pPr>
    <w:rPr>
      <w:rFonts w:ascii="Times New Roman" w:eastAsia="SimSun" w:hAnsi="Times New Roman" w:cs="Times New Roman"/>
      <w:sz w:val="24"/>
      <w:szCs w:val="20"/>
    </w:rPr>
  </w:style>
  <w:style w:type="paragraph" w:customStyle="1" w:styleId="6ED9C25BEA9C4FA09BBA9F918DD627FC1">
    <w:name w:val="6ED9C25BEA9C4FA09BBA9F918DD627FC1"/>
    <w:rsid w:val="00DC2B44"/>
    <w:pPr>
      <w:spacing w:after="0" w:line="240" w:lineRule="auto"/>
    </w:pPr>
    <w:rPr>
      <w:rFonts w:ascii="Times New Roman" w:eastAsia="SimSun" w:hAnsi="Times New Roman" w:cs="Times New Roman"/>
      <w:sz w:val="24"/>
      <w:szCs w:val="20"/>
    </w:rPr>
  </w:style>
  <w:style w:type="paragraph" w:customStyle="1" w:styleId="9D200BBE00FA48A585BD0129064B2D101">
    <w:name w:val="9D200BBE00FA48A585BD0129064B2D101"/>
    <w:rsid w:val="00DC2B44"/>
    <w:pPr>
      <w:spacing w:after="0" w:line="240" w:lineRule="auto"/>
    </w:pPr>
    <w:rPr>
      <w:rFonts w:ascii="Times New Roman" w:eastAsia="SimSun" w:hAnsi="Times New Roman" w:cs="Times New Roman"/>
      <w:sz w:val="24"/>
      <w:szCs w:val="20"/>
    </w:rPr>
  </w:style>
  <w:style w:type="paragraph" w:customStyle="1" w:styleId="F46E14A39E1844CB86F6929D8AE97EA11">
    <w:name w:val="F46E14A39E1844CB86F6929D8AE97EA11"/>
    <w:rsid w:val="00DC2B44"/>
    <w:pPr>
      <w:spacing w:after="0" w:line="240" w:lineRule="auto"/>
    </w:pPr>
    <w:rPr>
      <w:rFonts w:ascii="Times New Roman" w:eastAsia="SimSun" w:hAnsi="Times New Roman" w:cs="Times New Roman"/>
      <w:sz w:val="24"/>
      <w:szCs w:val="20"/>
    </w:rPr>
  </w:style>
  <w:style w:type="paragraph" w:customStyle="1" w:styleId="FD85D2CD00D3456096950EDC1E2E6FD11">
    <w:name w:val="FD85D2CD00D3456096950EDC1E2E6FD11"/>
    <w:rsid w:val="00DC2B44"/>
    <w:pPr>
      <w:spacing w:after="0" w:line="240" w:lineRule="auto"/>
    </w:pPr>
    <w:rPr>
      <w:rFonts w:ascii="Times New Roman" w:eastAsia="SimSun" w:hAnsi="Times New Roman" w:cs="Times New Roman"/>
      <w:sz w:val="24"/>
      <w:szCs w:val="20"/>
    </w:rPr>
  </w:style>
  <w:style w:type="paragraph" w:customStyle="1" w:styleId="866E11AF14784DB9991C204A8EA2AF481">
    <w:name w:val="866E11AF14784DB9991C204A8EA2AF481"/>
    <w:rsid w:val="00DC2B44"/>
    <w:pPr>
      <w:spacing w:after="0" w:line="240" w:lineRule="auto"/>
    </w:pPr>
    <w:rPr>
      <w:rFonts w:ascii="Times New Roman" w:eastAsia="SimSun" w:hAnsi="Times New Roman" w:cs="Times New Roman"/>
      <w:sz w:val="24"/>
      <w:szCs w:val="20"/>
    </w:rPr>
  </w:style>
  <w:style w:type="paragraph" w:customStyle="1" w:styleId="CEDD964E578E4370AB7A505BB82F4850">
    <w:name w:val="CEDD964E578E4370AB7A505BB82F4850"/>
    <w:rsid w:val="00DC2B44"/>
    <w:pPr>
      <w:spacing w:after="0" w:line="240" w:lineRule="auto"/>
      <w:jc w:val="center"/>
    </w:pPr>
    <w:rPr>
      <w:rFonts w:ascii="Times New Roman" w:eastAsia="SimSun" w:hAnsi="Times New Roman" w:cs="Times New Roman"/>
      <w:b/>
      <w:sz w:val="24"/>
      <w:szCs w:val="20"/>
    </w:rPr>
  </w:style>
  <w:style w:type="paragraph" w:customStyle="1" w:styleId="99D2B7521E714148B24E92D8DEC8494A2">
    <w:name w:val="99D2B7521E714148B24E92D8DEC8494A2"/>
    <w:rsid w:val="00DC2B44"/>
    <w:pPr>
      <w:spacing w:after="0" w:line="240" w:lineRule="auto"/>
    </w:pPr>
    <w:rPr>
      <w:rFonts w:ascii="Times New Roman" w:eastAsia="SimSun" w:hAnsi="Times New Roman" w:cs="Times New Roman"/>
      <w:sz w:val="24"/>
      <w:szCs w:val="20"/>
    </w:rPr>
  </w:style>
  <w:style w:type="paragraph" w:customStyle="1" w:styleId="BEA0998BC7914FF590BB73BCFCE5E8FD2">
    <w:name w:val="BEA0998BC7914FF590BB73BCFCE5E8FD2"/>
    <w:rsid w:val="00DC2B44"/>
    <w:pPr>
      <w:spacing w:after="0" w:line="240" w:lineRule="auto"/>
    </w:pPr>
    <w:rPr>
      <w:rFonts w:ascii="Times New Roman" w:eastAsia="SimSun" w:hAnsi="Times New Roman" w:cs="Times New Roman"/>
      <w:sz w:val="24"/>
      <w:szCs w:val="20"/>
    </w:rPr>
  </w:style>
  <w:style w:type="paragraph" w:customStyle="1" w:styleId="C9EB9A45E2F14316B66C45CE4E209AEE2">
    <w:name w:val="C9EB9A45E2F14316B66C45CE4E209AEE2"/>
    <w:rsid w:val="00DC2B44"/>
    <w:pPr>
      <w:spacing w:after="0" w:line="240" w:lineRule="auto"/>
    </w:pPr>
    <w:rPr>
      <w:rFonts w:ascii="Times New Roman" w:eastAsia="SimSun" w:hAnsi="Times New Roman" w:cs="Times New Roman"/>
      <w:sz w:val="24"/>
      <w:szCs w:val="20"/>
    </w:rPr>
  </w:style>
  <w:style w:type="paragraph" w:customStyle="1" w:styleId="4A208FFEE6BD42C79DDC18C2B5A9D7D42">
    <w:name w:val="4A208FFEE6BD42C79DDC18C2B5A9D7D42"/>
    <w:rsid w:val="00DC2B44"/>
    <w:pPr>
      <w:spacing w:after="0" w:line="240" w:lineRule="auto"/>
    </w:pPr>
    <w:rPr>
      <w:rFonts w:ascii="Times New Roman" w:eastAsia="SimSun" w:hAnsi="Times New Roman" w:cs="Times New Roman"/>
      <w:sz w:val="24"/>
      <w:szCs w:val="20"/>
    </w:rPr>
  </w:style>
  <w:style w:type="paragraph" w:customStyle="1" w:styleId="619DF8C8E5C244B7847B9F980C13FB9C2">
    <w:name w:val="619DF8C8E5C244B7847B9F980C13FB9C2"/>
    <w:rsid w:val="00DC2B44"/>
    <w:pPr>
      <w:spacing w:after="0" w:line="240" w:lineRule="auto"/>
    </w:pPr>
    <w:rPr>
      <w:rFonts w:ascii="Times New Roman" w:eastAsia="SimSun" w:hAnsi="Times New Roman" w:cs="Times New Roman"/>
      <w:sz w:val="24"/>
      <w:szCs w:val="20"/>
    </w:rPr>
  </w:style>
  <w:style w:type="paragraph" w:customStyle="1" w:styleId="960D9819D68F4F5D8252C5D027C21C492">
    <w:name w:val="960D9819D68F4F5D8252C5D027C21C492"/>
    <w:rsid w:val="00DC2B44"/>
    <w:pPr>
      <w:spacing w:after="0" w:line="240" w:lineRule="auto"/>
    </w:pPr>
    <w:rPr>
      <w:rFonts w:ascii="Times New Roman" w:eastAsia="SimSun" w:hAnsi="Times New Roman" w:cs="Times New Roman"/>
      <w:sz w:val="24"/>
      <w:szCs w:val="20"/>
    </w:rPr>
  </w:style>
  <w:style w:type="paragraph" w:customStyle="1" w:styleId="6ED9C25BEA9C4FA09BBA9F918DD627FC2">
    <w:name w:val="6ED9C25BEA9C4FA09BBA9F918DD627FC2"/>
    <w:rsid w:val="00DC2B44"/>
    <w:pPr>
      <w:spacing w:after="0" w:line="240" w:lineRule="auto"/>
    </w:pPr>
    <w:rPr>
      <w:rFonts w:ascii="Times New Roman" w:eastAsia="SimSun" w:hAnsi="Times New Roman" w:cs="Times New Roman"/>
      <w:sz w:val="24"/>
      <w:szCs w:val="20"/>
    </w:rPr>
  </w:style>
  <w:style w:type="paragraph" w:customStyle="1" w:styleId="9D200BBE00FA48A585BD0129064B2D102">
    <w:name w:val="9D200BBE00FA48A585BD0129064B2D102"/>
    <w:rsid w:val="00DC2B44"/>
    <w:pPr>
      <w:spacing w:after="0" w:line="240" w:lineRule="auto"/>
    </w:pPr>
    <w:rPr>
      <w:rFonts w:ascii="Times New Roman" w:eastAsia="SimSun" w:hAnsi="Times New Roman" w:cs="Times New Roman"/>
      <w:sz w:val="24"/>
      <w:szCs w:val="20"/>
    </w:rPr>
  </w:style>
  <w:style w:type="paragraph" w:customStyle="1" w:styleId="F46E14A39E1844CB86F6929D8AE97EA12">
    <w:name w:val="F46E14A39E1844CB86F6929D8AE97EA12"/>
    <w:rsid w:val="00DC2B44"/>
    <w:pPr>
      <w:spacing w:after="0" w:line="240" w:lineRule="auto"/>
    </w:pPr>
    <w:rPr>
      <w:rFonts w:ascii="Times New Roman" w:eastAsia="SimSun" w:hAnsi="Times New Roman" w:cs="Times New Roman"/>
      <w:sz w:val="24"/>
      <w:szCs w:val="20"/>
    </w:rPr>
  </w:style>
  <w:style w:type="paragraph" w:customStyle="1" w:styleId="FD85D2CD00D3456096950EDC1E2E6FD12">
    <w:name w:val="FD85D2CD00D3456096950EDC1E2E6FD12"/>
    <w:rsid w:val="00DC2B44"/>
    <w:pPr>
      <w:spacing w:after="0" w:line="240" w:lineRule="auto"/>
    </w:pPr>
    <w:rPr>
      <w:rFonts w:ascii="Times New Roman" w:eastAsia="SimSun" w:hAnsi="Times New Roman" w:cs="Times New Roman"/>
      <w:sz w:val="24"/>
      <w:szCs w:val="20"/>
    </w:rPr>
  </w:style>
  <w:style w:type="paragraph" w:customStyle="1" w:styleId="866E11AF14784DB9991C204A8EA2AF482">
    <w:name w:val="866E11AF14784DB9991C204A8EA2AF482"/>
    <w:rsid w:val="00DC2B44"/>
    <w:pPr>
      <w:spacing w:after="0" w:line="240" w:lineRule="auto"/>
    </w:pPr>
    <w:rPr>
      <w:rFonts w:ascii="Times New Roman" w:eastAsia="SimSun" w:hAnsi="Times New Roman" w:cs="Times New Roman"/>
      <w:sz w:val="24"/>
      <w:szCs w:val="20"/>
    </w:rPr>
  </w:style>
  <w:style w:type="paragraph" w:customStyle="1" w:styleId="CEDD964E578E4370AB7A505BB82F48501">
    <w:name w:val="CEDD964E578E4370AB7A505BB82F48501"/>
    <w:rsid w:val="00DC2B44"/>
    <w:pPr>
      <w:spacing w:after="0" w:line="240" w:lineRule="auto"/>
      <w:jc w:val="center"/>
    </w:pPr>
    <w:rPr>
      <w:rFonts w:ascii="Times New Roman" w:eastAsia="SimSun" w:hAnsi="Times New Roman" w:cs="Times New Roman"/>
      <w:b/>
      <w:sz w:val="24"/>
      <w:szCs w:val="20"/>
    </w:rPr>
  </w:style>
  <w:style w:type="paragraph" w:customStyle="1" w:styleId="99D2B7521E714148B24E92D8DEC8494A3">
    <w:name w:val="99D2B7521E714148B24E92D8DEC8494A3"/>
    <w:rsid w:val="00DC2B44"/>
    <w:pPr>
      <w:spacing w:after="0" w:line="240" w:lineRule="auto"/>
    </w:pPr>
    <w:rPr>
      <w:rFonts w:ascii="Times New Roman" w:eastAsia="SimSun" w:hAnsi="Times New Roman" w:cs="Times New Roman"/>
      <w:sz w:val="24"/>
      <w:szCs w:val="20"/>
    </w:rPr>
  </w:style>
  <w:style w:type="paragraph" w:customStyle="1" w:styleId="BEA0998BC7914FF590BB73BCFCE5E8FD3">
    <w:name w:val="BEA0998BC7914FF590BB73BCFCE5E8FD3"/>
    <w:rsid w:val="00DC2B44"/>
    <w:pPr>
      <w:spacing w:after="0" w:line="240" w:lineRule="auto"/>
    </w:pPr>
    <w:rPr>
      <w:rFonts w:ascii="Times New Roman" w:eastAsia="SimSun" w:hAnsi="Times New Roman" w:cs="Times New Roman"/>
      <w:sz w:val="24"/>
      <w:szCs w:val="20"/>
    </w:rPr>
  </w:style>
  <w:style w:type="paragraph" w:customStyle="1" w:styleId="C9EB9A45E2F14316B66C45CE4E209AEE3">
    <w:name w:val="C9EB9A45E2F14316B66C45CE4E209AEE3"/>
    <w:rsid w:val="00DC2B44"/>
    <w:pPr>
      <w:spacing w:after="0" w:line="240" w:lineRule="auto"/>
    </w:pPr>
    <w:rPr>
      <w:rFonts w:ascii="Times New Roman" w:eastAsia="SimSun" w:hAnsi="Times New Roman" w:cs="Times New Roman"/>
      <w:sz w:val="24"/>
      <w:szCs w:val="20"/>
    </w:rPr>
  </w:style>
  <w:style w:type="paragraph" w:customStyle="1" w:styleId="4A208FFEE6BD42C79DDC18C2B5A9D7D43">
    <w:name w:val="4A208FFEE6BD42C79DDC18C2B5A9D7D43"/>
    <w:rsid w:val="00DC2B44"/>
    <w:pPr>
      <w:spacing w:after="0" w:line="240" w:lineRule="auto"/>
    </w:pPr>
    <w:rPr>
      <w:rFonts w:ascii="Times New Roman" w:eastAsia="SimSun" w:hAnsi="Times New Roman" w:cs="Times New Roman"/>
      <w:sz w:val="24"/>
      <w:szCs w:val="20"/>
    </w:rPr>
  </w:style>
  <w:style w:type="paragraph" w:customStyle="1" w:styleId="619DF8C8E5C244B7847B9F980C13FB9C3">
    <w:name w:val="619DF8C8E5C244B7847B9F980C13FB9C3"/>
    <w:rsid w:val="00DC2B44"/>
    <w:pPr>
      <w:spacing w:after="0" w:line="240" w:lineRule="auto"/>
    </w:pPr>
    <w:rPr>
      <w:rFonts w:ascii="Times New Roman" w:eastAsia="SimSun" w:hAnsi="Times New Roman" w:cs="Times New Roman"/>
      <w:sz w:val="24"/>
      <w:szCs w:val="20"/>
    </w:rPr>
  </w:style>
  <w:style w:type="paragraph" w:customStyle="1" w:styleId="960D9819D68F4F5D8252C5D027C21C493">
    <w:name w:val="960D9819D68F4F5D8252C5D027C21C493"/>
    <w:rsid w:val="00DC2B44"/>
    <w:pPr>
      <w:spacing w:after="0" w:line="240" w:lineRule="auto"/>
    </w:pPr>
    <w:rPr>
      <w:rFonts w:ascii="Times New Roman" w:eastAsia="SimSun" w:hAnsi="Times New Roman" w:cs="Times New Roman"/>
      <w:sz w:val="24"/>
      <w:szCs w:val="20"/>
    </w:rPr>
  </w:style>
  <w:style w:type="paragraph" w:customStyle="1" w:styleId="6ED9C25BEA9C4FA09BBA9F918DD627FC3">
    <w:name w:val="6ED9C25BEA9C4FA09BBA9F918DD627FC3"/>
    <w:rsid w:val="00DC2B44"/>
    <w:pPr>
      <w:spacing w:after="0" w:line="240" w:lineRule="auto"/>
    </w:pPr>
    <w:rPr>
      <w:rFonts w:ascii="Times New Roman" w:eastAsia="SimSun" w:hAnsi="Times New Roman" w:cs="Times New Roman"/>
      <w:sz w:val="24"/>
      <w:szCs w:val="20"/>
    </w:rPr>
  </w:style>
  <w:style w:type="paragraph" w:customStyle="1" w:styleId="9D200BBE00FA48A585BD0129064B2D103">
    <w:name w:val="9D200BBE00FA48A585BD0129064B2D103"/>
    <w:rsid w:val="00DC2B44"/>
    <w:pPr>
      <w:spacing w:after="0" w:line="240" w:lineRule="auto"/>
    </w:pPr>
    <w:rPr>
      <w:rFonts w:ascii="Times New Roman" w:eastAsia="SimSun" w:hAnsi="Times New Roman" w:cs="Times New Roman"/>
      <w:sz w:val="24"/>
      <w:szCs w:val="20"/>
    </w:rPr>
  </w:style>
  <w:style w:type="paragraph" w:customStyle="1" w:styleId="F46E14A39E1844CB86F6929D8AE97EA13">
    <w:name w:val="F46E14A39E1844CB86F6929D8AE97EA13"/>
    <w:rsid w:val="00DC2B44"/>
    <w:pPr>
      <w:spacing w:after="0" w:line="240" w:lineRule="auto"/>
    </w:pPr>
    <w:rPr>
      <w:rFonts w:ascii="Times New Roman" w:eastAsia="SimSun" w:hAnsi="Times New Roman" w:cs="Times New Roman"/>
      <w:sz w:val="24"/>
      <w:szCs w:val="20"/>
    </w:rPr>
  </w:style>
  <w:style w:type="paragraph" w:customStyle="1" w:styleId="FD85D2CD00D3456096950EDC1E2E6FD13">
    <w:name w:val="FD85D2CD00D3456096950EDC1E2E6FD13"/>
    <w:rsid w:val="00DC2B44"/>
    <w:pPr>
      <w:spacing w:after="0" w:line="240" w:lineRule="auto"/>
    </w:pPr>
    <w:rPr>
      <w:rFonts w:ascii="Times New Roman" w:eastAsia="SimSun" w:hAnsi="Times New Roman" w:cs="Times New Roman"/>
      <w:sz w:val="24"/>
      <w:szCs w:val="20"/>
    </w:rPr>
  </w:style>
  <w:style w:type="paragraph" w:customStyle="1" w:styleId="866E11AF14784DB9991C204A8EA2AF483">
    <w:name w:val="866E11AF14784DB9991C204A8EA2AF483"/>
    <w:rsid w:val="00DC2B44"/>
    <w:pPr>
      <w:spacing w:after="0" w:line="240" w:lineRule="auto"/>
    </w:pPr>
    <w:rPr>
      <w:rFonts w:ascii="Times New Roman" w:eastAsia="SimSun" w:hAnsi="Times New Roman" w:cs="Times New Roman"/>
      <w:sz w:val="24"/>
      <w:szCs w:val="20"/>
    </w:rPr>
  </w:style>
  <w:style w:type="paragraph" w:customStyle="1" w:styleId="99D2B7521E714148B24E92D8DEC8494A4">
    <w:name w:val="99D2B7521E714148B24E92D8DEC8494A4"/>
    <w:rsid w:val="00DC2B44"/>
    <w:pPr>
      <w:spacing w:after="0" w:line="240" w:lineRule="auto"/>
    </w:pPr>
    <w:rPr>
      <w:rFonts w:ascii="Times New Roman" w:eastAsia="SimSun" w:hAnsi="Times New Roman" w:cs="Times New Roman"/>
      <w:sz w:val="24"/>
      <w:szCs w:val="20"/>
    </w:rPr>
  </w:style>
  <w:style w:type="paragraph" w:customStyle="1" w:styleId="BEA0998BC7914FF590BB73BCFCE5E8FD4">
    <w:name w:val="BEA0998BC7914FF590BB73BCFCE5E8FD4"/>
    <w:rsid w:val="00DC2B44"/>
    <w:pPr>
      <w:spacing w:after="0" w:line="240" w:lineRule="auto"/>
    </w:pPr>
    <w:rPr>
      <w:rFonts w:ascii="Times New Roman" w:eastAsia="SimSun" w:hAnsi="Times New Roman" w:cs="Times New Roman"/>
      <w:sz w:val="24"/>
      <w:szCs w:val="20"/>
    </w:rPr>
  </w:style>
  <w:style w:type="paragraph" w:customStyle="1" w:styleId="C9EB9A45E2F14316B66C45CE4E209AEE4">
    <w:name w:val="C9EB9A45E2F14316B66C45CE4E209AEE4"/>
    <w:rsid w:val="00DC2B44"/>
    <w:pPr>
      <w:spacing w:after="0" w:line="240" w:lineRule="auto"/>
    </w:pPr>
    <w:rPr>
      <w:rFonts w:ascii="Times New Roman" w:eastAsia="SimSun" w:hAnsi="Times New Roman" w:cs="Times New Roman"/>
      <w:sz w:val="24"/>
      <w:szCs w:val="20"/>
    </w:rPr>
  </w:style>
  <w:style w:type="paragraph" w:customStyle="1" w:styleId="4A208FFEE6BD42C79DDC18C2B5A9D7D44">
    <w:name w:val="4A208FFEE6BD42C79DDC18C2B5A9D7D44"/>
    <w:rsid w:val="00DC2B44"/>
    <w:pPr>
      <w:spacing w:after="0" w:line="240" w:lineRule="auto"/>
    </w:pPr>
    <w:rPr>
      <w:rFonts w:ascii="Times New Roman" w:eastAsia="SimSun" w:hAnsi="Times New Roman" w:cs="Times New Roman"/>
      <w:sz w:val="24"/>
      <w:szCs w:val="20"/>
    </w:rPr>
  </w:style>
  <w:style w:type="paragraph" w:customStyle="1" w:styleId="619DF8C8E5C244B7847B9F980C13FB9C4">
    <w:name w:val="619DF8C8E5C244B7847B9F980C13FB9C4"/>
    <w:rsid w:val="00DC2B44"/>
    <w:pPr>
      <w:spacing w:after="0" w:line="240" w:lineRule="auto"/>
    </w:pPr>
    <w:rPr>
      <w:rFonts w:ascii="Times New Roman" w:eastAsia="SimSun" w:hAnsi="Times New Roman" w:cs="Times New Roman"/>
      <w:sz w:val="24"/>
      <w:szCs w:val="20"/>
    </w:rPr>
  </w:style>
  <w:style w:type="paragraph" w:customStyle="1" w:styleId="960D9819D68F4F5D8252C5D027C21C494">
    <w:name w:val="960D9819D68F4F5D8252C5D027C21C494"/>
    <w:rsid w:val="00DC2B44"/>
    <w:pPr>
      <w:spacing w:after="0" w:line="240" w:lineRule="auto"/>
    </w:pPr>
    <w:rPr>
      <w:rFonts w:ascii="Times New Roman" w:eastAsia="SimSun" w:hAnsi="Times New Roman" w:cs="Times New Roman"/>
      <w:sz w:val="24"/>
      <w:szCs w:val="20"/>
    </w:rPr>
  </w:style>
  <w:style w:type="paragraph" w:customStyle="1" w:styleId="6ED9C25BEA9C4FA09BBA9F918DD627FC4">
    <w:name w:val="6ED9C25BEA9C4FA09BBA9F918DD627FC4"/>
    <w:rsid w:val="00DC2B44"/>
    <w:pPr>
      <w:spacing w:after="0" w:line="240" w:lineRule="auto"/>
    </w:pPr>
    <w:rPr>
      <w:rFonts w:ascii="Times New Roman" w:eastAsia="SimSun" w:hAnsi="Times New Roman" w:cs="Times New Roman"/>
      <w:sz w:val="24"/>
      <w:szCs w:val="20"/>
    </w:rPr>
  </w:style>
  <w:style w:type="paragraph" w:customStyle="1" w:styleId="9D200BBE00FA48A585BD0129064B2D104">
    <w:name w:val="9D200BBE00FA48A585BD0129064B2D104"/>
    <w:rsid w:val="00DC2B44"/>
    <w:pPr>
      <w:spacing w:after="0" w:line="240" w:lineRule="auto"/>
    </w:pPr>
    <w:rPr>
      <w:rFonts w:ascii="Times New Roman" w:eastAsia="SimSun" w:hAnsi="Times New Roman" w:cs="Times New Roman"/>
      <w:sz w:val="24"/>
      <w:szCs w:val="20"/>
    </w:rPr>
  </w:style>
  <w:style w:type="paragraph" w:customStyle="1" w:styleId="F46E14A39E1844CB86F6929D8AE97EA14">
    <w:name w:val="F46E14A39E1844CB86F6929D8AE97EA14"/>
    <w:rsid w:val="00DC2B44"/>
    <w:pPr>
      <w:spacing w:after="0" w:line="240" w:lineRule="auto"/>
    </w:pPr>
    <w:rPr>
      <w:rFonts w:ascii="Times New Roman" w:eastAsia="SimSun" w:hAnsi="Times New Roman" w:cs="Times New Roman"/>
      <w:sz w:val="24"/>
      <w:szCs w:val="20"/>
    </w:rPr>
  </w:style>
  <w:style w:type="paragraph" w:customStyle="1" w:styleId="FD85D2CD00D3456096950EDC1E2E6FD14">
    <w:name w:val="FD85D2CD00D3456096950EDC1E2E6FD14"/>
    <w:rsid w:val="00DC2B44"/>
    <w:pPr>
      <w:spacing w:after="0" w:line="240" w:lineRule="auto"/>
    </w:pPr>
    <w:rPr>
      <w:rFonts w:ascii="Times New Roman" w:eastAsia="SimSun" w:hAnsi="Times New Roman" w:cs="Times New Roman"/>
      <w:sz w:val="24"/>
      <w:szCs w:val="20"/>
    </w:rPr>
  </w:style>
  <w:style w:type="paragraph" w:customStyle="1" w:styleId="866E11AF14784DB9991C204A8EA2AF484">
    <w:name w:val="866E11AF14784DB9991C204A8EA2AF484"/>
    <w:rsid w:val="00DC2B44"/>
    <w:pPr>
      <w:spacing w:after="0" w:line="240" w:lineRule="auto"/>
    </w:pPr>
    <w:rPr>
      <w:rFonts w:ascii="Times New Roman" w:eastAsia="SimSun" w:hAnsi="Times New Roman" w:cs="Times New Roman"/>
      <w:sz w:val="24"/>
      <w:szCs w:val="20"/>
    </w:rPr>
  </w:style>
  <w:style w:type="paragraph" w:customStyle="1" w:styleId="47552E2476A94861A9AA2A40FF0CF022">
    <w:name w:val="47552E2476A94861A9AA2A40FF0CF022"/>
    <w:rsid w:val="00675C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BBD4-A307-4DA2-9D57-D128C957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ТЭО.dotx</Template>
  <TotalTime>0</TotalTime>
  <Pages>8</Pages>
  <Words>4472</Words>
  <Characters>25495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ДОГОВОР № _______________</vt:lpstr>
    </vt:vector>
  </TitlesOfParts>
  <Company>Unknown</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dc:title>
  <dc:creator>Anton</dc:creator>
  <cp:lastModifiedBy>Валуйский Антон Игоревич</cp:lastModifiedBy>
  <cp:revision>2</cp:revision>
  <cp:lastPrinted>2013-02-20T02:12:00Z</cp:lastPrinted>
  <dcterms:created xsi:type="dcterms:W3CDTF">2016-07-06T06:49:00Z</dcterms:created>
  <dcterms:modified xsi:type="dcterms:W3CDTF">2016-07-06T06:49:00Z</dcterms:modified>
</cp:coreProperties>
</file>